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8300A" w14:textId="77777777" w:rsidR="001F07C4" w:rsidRDefault="00463A84">
      <w:pPr>
        <w:spacing w:after="381" w:line="259" w:lineRule="auto"/>
        <w:ind w:left="3318" w:firstLine="0"/>
        <w:jc w:val="left"/>
      </w:pPr>
      <w:r>
        <w:rPr>
          <w:noProof/>
        </w:rPr>
        <w:drawing>
          <wp:inline distT="0" distB="0" distL="0" distR="0" wp14:anchorId="6C580CB6" wp14:editId="08EC9F1A">
            <wp:extent cx="1812925" cy="65468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812925" cy="654685"/>
                    </a:xfrm>
                    <a:prstGeom prst="rect">
                      <a:avLst/>
                    </a:prstGeom>
                  </pic:spPr>
                </pic:pic>
              </a:graphicData>
            </a:graphic>
          </wp:inline>
        </w:drawing>
      </w:r>
    </w:p>
    <w:p w14:paraId="6ED7AB0D" w14:textId="77777777" w:rsidR="001F07C4" w:rsidRDefault="00463A84">
      <w:pPr>
        <w:spacing w:after="15" w:line="259" w:lineRule="auto"/>
        <w:ind w:right="21"/>
        <w:jc w:val="center"/>
      </w:pPr>
      <w:r>
        <w:rPr>
          <w:b/>
          <w:i/>
          <w:sz w:val="16"/>
        </w:rPr>
        <w:t xml:space="preserve">Sede Legale: Strada </w:t>
      </w:r>
      <w:proofErr w:type="spellStart"/>
      <w:proofErr w:type="gramStart"/>
      <w:r>
        <w:rPr>
          <w:b/>
          <w:i/>
          <w:sz w:val="16"/>
        </w:rPr>
        <w:t>Prov.le</w:t>
      </w:r>
      <w:proofErr w:type="spellEnd"/>
      <w:r>
        <w:rPr>
          <w:b/>
          <w:i/>
          <w:sz w:val="16"/>
        </w:rPr>
        <w:t xml:space="preserve">  per</w:t>
      </w:r>
      <w:proofErr w:type="gramEnd"/>
      <w:r>
        <w:rPr>
          <w:b/>
          <w:i/>
          <w:sz w:val="16"/>
        </w:rPr>
        <w:t xml:space="preserve"> il Porto, 1</w:t>
      </w:r>
    </w:p>
    <w:p w14:paraId="62CA0421" w14:textId="77777777" w:rsidR="001F07C4" w:rsidRDefault="00463A84">
      <w:pPr>
        <w:spacing w:after="15" w:line="259" w:lineRule="auto"/>
        <w:ind w:right="21"/>
        <w:jc w:val="center"/>
      </w:pPr>
      <w:r>
        <w:rPr>
          <w:b/>
          <w:i/>
          <w:sz w:val="16"/>
        </w:rPr>
        <w:t>Sede Operativa: Località Porto</w:t>
      </w:r>
    </w:p>
    <w:p w14:paraId="7B0D3EA0" w14:textId="77777777" w:rsidR="001F07C4" w:rsidRDefault="00463A84">
      <w:pPr>
        <w:spacing w:after="15" w:line="259" w:lineRule="auto"/>
        <w:ind w:right="21"/>
        <w:jc w:val="center"/>
      </w:pPr>
      <w:r>
        <w:rPr>
          <w:b/>
          <w:i/>
          <w:sz w:val="16"/>
        </w:rPr>
        <w:t>07028 SANTA TERESA GALLURA (SS)</w:t>
      </w:r>
    </w:p>
    <w:p w14:paraId="46287BC2" w14:textId="77777777" w:rsidR="001F07C4" w:rsidRPr="008D5820" w:rsidRDefault="00463A84">
      <w:pPr>
        <w:spacing w:after="15" w:line="259" w:lineRule="auto"/>
        <w:ind w:right="17"/>
        <w:jc w:val="center"/>
        <w:rPr>
          <w:lang w:val="en-GB"/>
        </w:rPr>
      </w:pPr>
      <w:r w:rsidRPr="008D5820">
        <w:rPr>
          <w:b/>
          <w:i/>
          <w:sz w:val="16"/>
          <w:lang w:val="en-GB"/>
        </w:rPr>
        <w:t>C.F./P.I. 01951840907</w:t>
      </w:r>
    </w:p>
    <w:p w14:paraId="1A20903B" w14:textId="77777777" w:rsidR="001F07C4" w:rsidRPr="008D5820" w:rsidRDefault="00463A84">
      <w:pPr>
        <w:spacing w:after="16" w:line="259" w:lineRule="auto"/>
        <w:ind w:left="0" w:right="19" w:firstLine="0"/>
        <w:jc w:val="center"/>
        <w:rPr>
          <w:lang w:val="en-GB"/>
        </w:rPr>
      </w:pPr>
      <w:r w:rsidRPr="008D5820">
        <w:rPr>
          <w:b/>
          <w:i/>
          <w:sz w:val="18"/>
          <w:lang w:val="en-GB"/>
        </w:rPr>
        <w:t>Tel. 0789/754482 – Fax 0789/759541</w:t>
      </w:r>
    </w:p>
    <w:p w14:paraId="6E49D73C" w14:textId="77777777" w:rsidR="001F07C4" w:rsidRDefault="00463A84">
      <w:pPr>
        <w:pStyle w:val="Titolo1"/>
        <w:spacing w:after="230"/>
        <w:ind w:left="0" w:right="23" w:firstLine="0"/>
      </w:pPr>
      <w:proofErr w:type="gramStart"/>
      <w:r>
        <w:rPr>
          <w:i/>
          <w:sz w:val="18"/>
        </w:rPr>
        <w:t>Email</w:t>
      </w:r>
      <w:proofErr w:type="gramEnd"/>
      <w:r>
        <w:rPr>
          <w:i/>
          <w:sz w:val="18"/>
        </w:rPr>
        <w:t xml:space="preserve">: </w:t>
      </w:r>
      <w:r>
        <w:rPr>
          <w:i/>
          <w:color w:val="0000FF"/>
          <w:sz w:val="18"/>
          <w:u w:val="single" w:color="0000FF"/>
        </w:rPr>
        <w:t>amministrazione@pec.silenemultiservizi.it</w:t>
      </w:r>
    </w:p>
    <w:p w14:paraId="21D314A8" w14:textId="203EB22A" w:rsidR="001F07C4" w:rsidRDefault="00463A84">
      <w:pPr>
        <w:spacing w:after="121" w:line="267" w:lineRule="auto"/>
        <w:ind w:left="-5"/>
      </w:pPr>
      <w:bookmarkStart w:id="0" w:name="_Hlk193544418"/>
      <w:r>
        <w:rPr>
          <w:b/>
        </w:rPr>
        <w:t xml:space="preserve">AVVISO DI SELEZIONE PUBBLICA TITOLI </w:t>
      </w:r>
      <w:r w:rsidR="0099181F">
        <w:rPr>
          <w:b/>
        </w:rPr>
        <w:t>E</w:t>
      </w:r>
      <w:r w:rsidR="00F5267F">
        <w:rPr>
          <w:b/>
        </w:rPr>
        <w:t>D ESA</w:t>
      </w:r>
      <w:r w:rsidR="00114E1D">
        <w:rPr>
          <w:b/>
        </w:rPr>
        <w:t>M</w:t>
      </w:r>
      <w:r w:rsidR="00F5267F">
        <w:rPr>
          <w:b/>
        </w:rPr>
        <w:t xml:space="preserve">I </w:t>
      </w:r>
      <w:r>
        <w:rPr>
          <w:b/>
        </w:rPr>
        <w:t xml:space="preserve">PER LA FORMAZIONE DI UNA GRADUATORIA DI IDONEI DA CUI ATTINGERE PER L’ASSUNZIONE A TEMPO DETERMINATO, FULL-TIME E/O PART-TIME, DI PERSONALE PER LA GESTIONE STAGIONALE DELLE AREE A PAGAMENTO IN AREA URBANA </w:t>
      </w:r>
      <w:proofErr w:type="gramStart"/>
      <w:r>
        <w:rPr>
          <w:b/>
        </w:rPr>
        <w:t>E</w:t>
      </w:r>
      <w:proofErr w:type="gramEnd"/>
      <w:r>
        <w:rPr>
          <w:b/>
        </w:rPr>
        <w:t xml:space="preserve"> EXTRAURBANA DEL COMUNE DI SANTA TERESA GALLURA.</w:t>
      </w:r>
    </w:p>
    <w:bookmarkEnd w:id="0"/>
    <w:p w14:paraId="2AF0515B" w14:textId="77777777" w:rsidR="00A05F41" w:rsidRDefault="00A05F41" w:rsidP="00A05F41">
      <w:pPr>
        <w:adjustRightInd w:val="0"/>
        <w:spacing w:before="101"/>
        <w:ind w:left="115" w:right="123"/>
        <w:rPr>
          <w:lang w:val="it"/>
        </w:rPr>
      </w:pPr>
      <w:r>
        <w:rPr>
          <w:b/>
          <w:bCs/>
          <w:lang w:val="it"/>
        </w:rPr>
        <w:t xml:space="preserve">Considerato che </w:t>
      </w:r>
      <w:r>
        <w:rPr>
          <w:lang w:val="it"/>
        </w:rPr>
        <w:t xml:space="preserve">la Silene Multiservizi </w:t>
      </w:r>
      <w:proofErr w:type="spellStart"/>
      <w:r>
        <w:rPr>
          <w:lang w:val="it"/>
        </w:rPr>
        <w:t>S.u.r.l</w:t>
      </w:r>
      <w:proofErr w:type="spellEnd"/>
      <w:r>
        <w:rPr>
          <w:lang w:val="it"/>
        </w:rPr>
        <w:t>. è</w:t>
      </w:r>
      <w:r>
        <w:rPr>
          <w:spacing w:val="1"/>
          <w:lang w:val="it"/>
        </w:rPr>
        <w:t xml:space="preserve"> </w:t>
      </w:r>
      <w:r>
        <w:rPr>
          <w:lang w:val="it"/>
        </w:rPr>
        <w:t>società totalmente partecipata dal comune di Santa</w:t>
      </w:r>
      <w:r>
        <w:rPr>
          <w:spacing w:val="-52"/>
          <w:lang w:val="it"/>
        </w:rPr>
        <w:t xml:space="preserve"> </w:t>
      </w:r>
      <w:r>
        <w:rPr>
          <w:lang w:val="it"/>
        </w:rPr>
        <w:t>Teresa</w:t>
      </w:r>
      <w:r>
        <w:rPr>
          <w:spacing w:val="-1"/>
          <w:lang w:val="it"/>
        </w:rPr>
        <w:t xml:space="preserve"> </w:t>
      </w:r>
      <w:r>
        <w:rPr>
          <w:lang w:val="it"/>
        </w:rPr>
        <w:t>Gallura;</w:t>
      </w:r>
    </w:p>
    <w:p w14:paraId="606DD72A" w14:textId="7659E345" w:rsidR="00A05F41" w:rsidRDefault="00A05F41" w:rsidP="00A05F41">
      <w:pPr>
        <w:adjustRightInd w:val="0"/>
        <w:spacing w:before="55"/>
        <w:ind w:left="115" w:right="117"/>
        <w:rPr>
          <w:lang w:val="it"/>
        </w:rPr>
      </w:pPr>
      <w:r>
        <w:rPr>
          <w:b/>
          <w:bCs/>
          <w:lang w:val="it"/>
        </w:rPr>
        <w:t xml:space="preserve">Visto </w:t>
      </w:r>
      <w:r>
        <w:rPr>
          <w:lang w:val="it"/>
        </w:rPr>
        <w:t xml:space="preserve">il </w:t>
      </w:r>
      <w:proofErr w:type="spellStart"/>
      <w:r>
        <w:rPr>
          <w:lang w:val="it"/>
        </w:rPr>
        <w:t>DLgs</w:t>
      </w:r>
      <w:proofErr w:type="spellEnd"/>
      <w:r>
        <w:rPr>
          <w:lang w:val="it"/>
        </w:rPr>
        <w:t xml:space="preserve"> 50/2016 e </w:t>
      </w:r>
      <w:proofErr w:type="spellStart"/>
      <w:proofErr w:type="gramStart"/>
      <w:r>
        <w:rPr>
          <w:lang w:val="it"/>
        </w:rPr>
        <w:t>ss.mm.ii</w:t>
      </w:r>
      <w:proofErr w:type="spellEnd"/>
      <w:proofErr w:type="gramEnd"/>
      <w:r>
        <w:rPr>
          <w:lang w:val="it"/>
        </w:rPr>
        <w:t xml:space="preserve">, che disciplina anche per le società partecipate (quali la Silene Multiservizi </w:t>
      </w:r>
      <w:r w:rsidR="0034337C">
        <w:rPr>
          <w:lang w:val="it"/>
        </w:rPr>
        <w:t>Surl) le</w:t>
      </w:r>
      <w:r>
        <w:rPr>
          <w:lang w:val="it"/>
        </w:rPr>
        <w:t xml:space="preserve"> procedure per l’acquisizione di beni e servizi nella Pubblica Amministrazione, imponendo l’onere di dotarsi di personale</w:t>
      </w:r>
      <w:r>
        <w:rPr>
          <w:spacing w:val="1"/>
          <w:lang w:val="it"/>
        </w:rPr>
        <w:t xml:space="preserve"> </w:t>
      </w:r>
      <w:r>
        <w:rPr>
          <w:lang w:val="it"/>
        </w:rPr>
        <w:t>specifico</w:t>
      </w:r>
      <w:r>
        <w:rPr>
          <w:spacing w:val="-3"/>
          <w:lang w:val="it"/>
        </w:rPr>
        <w:t xml:space="preserve"> </w:t>
      </w:r>
      <w:r>
        <w:rPr>
          <w:lang w:val="it"/>
        </w:rPr>
        <w:t>per</w:t>
      </w:r>
      <w:r>
        <w:rPr>
          <w:spacing w:val="-1"/>
          <w:lang w:val="it"/>
        </w:rPr>
        <w:t xml:space="preserve"> </w:t>
      </w:r>
      <w:r>
        <w:rPr>
          <w:lang w:val="it"/>
        </w:rPr>
        <w:t>lo svolgimento delle relative procedure;</w:t>
      </w:r>
    </w:p>
    <w:p w14:paraId="70E44E8E" w14:textId="77777777" w:rsidR="00A05F41" w:rsidRPr="003F360D" w:rsidRDefault="00A05F41" w:rsidP="00A05F41">
      <w:pPr>
        <w:adjustRightInd w:val="0"/>
        <w:spacing w:before="55" w:line="360" w:lineRule="auto"/>
        <w:ind w:left="115" w:right="113"/>
        <w:rPr>
          <w:lang w:val="it"/>
        </w:rPr>
      </w:pPr>
      <w:r w:rsidRPr="003F360D">
        <w:rPr>
          <w:b/>
          <w:bCs/>
          <w:lang w:val="it"/>
        </w:rPr>
        <w:t>Vista</w:t>
      </w:r>
      <w:r w:rsidRPr="003F360D">
        <w:rPr>
          <w:lang w:val="it"/>
        </w:rPr>
        <w:t xml:space="preserve"> la relazione dell’Amministratore Unico in </w:t>
      </w:r>
      <w:r w:rsidRPr="00804FDB">
        <w:rPr>
          <w:lang w:val="it"/>
        </w:rPr>
        <w:t>data 04/03/2025, con</w:t>
      </w:r>
      <w:r w:rsidRPr="003F360D">
        <w:rPr>
          <w:lang w:val="it"/>
        </w:rPr>
        <w:t xml:space="preserve"> la quale è stato richiesto al Socio l’atto di indirizzo relativamente alla</w:t>
      </w:r>
      <w:r w:rsidRPr="003F360D">
        <w:rPr>
          <w:spacing w:val="1"/>
          <w:lang w:val="it"/>
        </w:rPr>
        <w:t xml:space="preserve"> </w:t>
      </w:r>
      <w:r w:rsidRPr="003F360D">
        <w:rPr>
          <w:lang w:val="it"/>
        </w:rPr>
        <w:t>programmazione</w:t>
      </w:r>
      <w:r w:rsidRPr="003F360D">
        <w:rPr>
          <w:spacing w:val="-3"/>
          <w:lang w:val="it"/>
        </w:rPr>
        <w:t xml:space="preserve"> del </w:t>
      </w:r>
      <w:r w:rsidRPr="003F360D">
        <w:rPr>
          <w:lang w:val="it"/>
        </w:rPr>
        <w:t>fabbisogno</w:t>
      </w:r>
      <w:r w:rsidRPr="003F360D">
        <w:rPr>
          <w:spacing w:val="-2"/>
          <w:lang w:val="it"/>
        </w:rPr>
        <w:t xml:space="preserve"> </w:t>
      </w:r>
      <w:r w:rsidRPr="003F360D">
        <w:rPr>
          <w:lang w:val="it"/>
        </w:rPr>
        <w:t>del personale</w:t>
      </w:r>
      <w:r w:rsidRPr="003F360D">
        <w:rPr>
          <w:spacing w:val="2"/>
          <w:lang w:val="it"/>
        </w:rPr>
        <w:t xml:space="preserve"> </w:t>
      </w:r>
      <w:r w:rsidRPr="003F360D">
        <w:rPr>
          <w:lang w:val="it"/>
        </w:rPr>
        <w:t>per</w:t>
      </w:r>
      <w:r w:rsidRPr="003F360D">
        <w:rPr>
          <w:spacing w:val="-2"/>
          <w:lang w:val="it"/>
        </w:rPr>
        <w:t xml:space="preserve"> </w:t>
      </w:r>
      <w:r w:rsidRPr="003F360D">
        <w:rPr>
          <w:lang w:val="it"/>
        </w:rPr>
        <w:t>il triennio 2025/2027;</w:t>
      </w:r>
    </w:p>
    <w:p w14:paraId="01A697CC" w14:textId="77777777" w:rsidR="00A05F41" w:rsidRDefault="00A05F41" w:rsidP="00A05F41">
      <w:pPr>
        <w:pStyle w:val="Corpotesto"/>
        <w:spacing w:before="55" w:line="276" w:lineRule="auto"/>
        <w:ind w:right="120"/>
        <w:jc w:val="both"/>
      </w:pPr>
      <w:r w:rsidRPr="003F360D">
        <w:rPr>
          <w:b/>
          <w:bCs/>
          <w:lang w:val="it"/>
        </w:rPr>
        <w:t xml:space="preserve">Dato atto </w:t>
      </w:r>
      <w:r w:rsidRPr="003F360D">
        <w:rPr>
          <w:lang w:val="it"/>
        </w:rPr>
        <w:t xml:space="preserve">che con atto di Assemblea dei Soci del la Società Silene Multiservizi </w:t>
      </w:r>
      <w:r w:rsidRPr="00804FDB">
        <w:rPr>
          <w:lang w:val="it"/>
        </w:rPr>
        <w:t>del 07/03/2025 è</w:t>
      </w:r>
      <w:r w:rsidRPr="003F360D">
        <w:rPr>
          <w:lang w:val="it"/>
        </w:rPr>
        <w:t xml:space="preserve"> stato adottato atto</w:t>
      </w:r>
      <w:r w:rsidRPr="003F360D">
        <w:rPr>
          <w:spacing w:val="1"/>
          <w:lang w:val="it"/>
        </w:rPr>
        <w:t xml:space="preserve"> </w:t>
      </w:r>
      <w:r w:rsidRPr="003F360D">
        <w:rPr>
          <w:lang w:val="it"/>
        </w:rPr>
        <w:t>di</w:t>
      </w:r>
      <w:r w:rsidRPr="003F360D">
        <w:rPr>
          <w:spacing w:val="1"/>
          <w:lang w:val="it"/>
        </w:rPr>
        <w:t xml:space="preserve"> </w:t>
      </w:r>
      <w:r w:rsidRPr="003F360D">
        <w:rPr>
          <w:lang w:val="it"/>
        </w:rPr>
        <w:t>indirizzo</w:t>
      </w:r>
      <w:r w:rsidRPr="003F360D">
        <w:rPr>
          <w:spacing w:val="1"/>
          <w:lang w:val="it"/>
        </w:rPr>
        <w:t xml:space="preserve"> </w:t>
      </w:r>
      <w:r w:rsidRPr="003F360D">
        <w:rPr>
          <w:lang w:val="it"/>
        </w:rPr>
        <w:t>relativo</w:t>
      </w:r>
      <w:r w:rsidRPr="003F360D">
        <w:rPr>
          <w:spacing w:val="55"/>
          <w:lang w:val="it"/>
        </w:rPr>
        <w:t xml:space="preserve"> </w:t>
      </w:r>
      <w:r w:rsidRPr="003F360D">
        <w:rPr>
          <w:lang w:val="it"/>
        </w:rPr>
        <w:t>alla</w:t>
      </w:r>
      <w:r w:rsidRPr="003F360D">
        <w:rPr>
          <w:spacing w:val="1"/>
          <w:lang w:val="it"/>
        </w:rPr>
        <w:t xml:space="preserve"> </w:t>
      </w:r>
      <w:r w:rsidRPr="003F360D">
        <w:rPr>
          <w:lang w:val="it"/>
        </w:rPr>
        <w:t>relazione</w:t>
      </w:r>
      <w:r w:rsidRPr="003F360D">
        <w:rPr>
          <w:spacing w:val="26"/>
          <w:lang w:val="it"/>
        </w:rPr>
        <w:t xml:space="preserve"> </w:t>
      </w:r>
      <w:r w:rsidRPr="003F360D">
        <w:rPr>
          <w:lang w:val="it"/>
        </w:rPr>
        <w:t>per</w:t>
      </w:r>
      <w:r w:rsidRPr="003F360D">
        <w:rPr>
          <w:spacing w:val="24"/>
          <w:lang w:val="it"/>
        </w:rPr>
        <w:t xml:space="preserve"> </w:t>
      </w:r>
      <w:r w:rsidRPr="003F360D">
        <w:rPr>
          <w:lang w:val="it"/>
        </w:rPr>
        <w:t>il</w:t>
      </w:r>
      <w:r w:rsidRPr="003F360D">
        <w:rPr>
          <w:spacing w:val="25"/>
          <w:lang w:val="it"/>
        </w:rPr>
        <w:t xml:space="preserve"> </w:t>
      </w:r>
      <w:r w:rsidRPr="003F360D">
        <w:rPr>
          <w:lang w:val="it"/>
        </w:rPr>
        <w:t>fabbisogno</w:t>
      </w:r>
      <w:r w:rsidRPr="003F360D">
        <w:rPr>
          <w:spacing w:val="25"/>
          <w:lang w:val="it"/>
        </w:rPr>
        <w:t xml:space="preserve"> </w:t>
      </w:r>
      <w:r w:rsidRPr="003F360D">
        <w:rPr>
          <w:lang w:val="it"/>
        </w:rPr>
        <w:t>di</w:t>
      </w:r>
      <w:r w:rsidRPr="003F360D">
        <w:rPr>
          <w:spacing w:val="23"/>
          <w:lang w:val="it"/>
        </w:rPr>
        <w:t xml:space="preserve"> </w:t>
      </w:r>
      <w:r w:rsidRPr="003F360D">
        <w:rPr>
          <w:lang w:val="it"/>
        </w:rPr>
        <w:t>personale</w:t>
      </w:r>
      <w:r w:rsidRPr="003F360D">
        <w:rPr>
          <w:spacing w:val="23"/>
          <w:lang w:val="it"/>
        </w:rPr>
        <w:t xml:space="preserve"> </w:t>
      </w:r>
      <w:r w:rsidRPr="003F360D">
        <w:rPr>
          <w:lang w:val="it"/>
        </w:rPr>
        <w:t>della</w:t>
      </w:r>
      <w:r w:rsidRPr="003F360D">
        <w:rPr>
          <w:spacing w:val="25"/>
          <w:lang w:val="it"/>
        </w:rPr>
        <w:t xml:space="preserve"> </w:t>
      </w:r>
      <w:r w:rsidRPr="003F360D">
        <w:rPr>
          <w:lang w:val="it"/>
        </w:rPr>
        <w:t>Società</w:t>
      </w:r>
      <w:r w:rsidRPr="003F360D">
        <w:rPr>
          <w:spacing w:val="23"/>
          <w:lang w:val="it"/>
        </w:rPr>
        <w:t xml:space="preserve"> </w:t>
      </w:r>
      <w:r w:rsidRPr="003F360D">
        <w:rPr>
          <w:lang w:val="it"/>
        </w:rPr>
        <w:t>Silene</w:t>
      </w:r>
      <w:r w:rsidRPr="003F360D">
        <w:rPr>
          <w:spacing w:val="27"/>
          <w:lang w:val="it"/>
        </w:rPr>
        <w:t xml:space="preserve"> </w:t>
      </w:r>
      <w:r w:rsidRPr="003F360D">
        <w:rPr>
          <w:lang w:val="it"/>
        </w:rPr>
        <w:t>Multiservizi</w:t>
      </w:r>
      <w:r w:rsidRPr="003F360D">
        <w:rPr>
          <w:spacing w:val="25"/>
          <w:lang w:val="it"/>
        </w:rPr>
        <w:t xml:space="preserve"> </w:t>
      </w:r>
      <w:r w:rsidRPr="003F360D">
        <w:rPr>
          <w:lang w:val="it"/>
        </w:rPr>
        <w:t>S.U.R.L.</w:t>
      </w:r>
      <w:r w:rsidRPr="003F360D">
        <w:rPr>
          <w:spacing w:val="26"/>
          <w:lang w:val="it"/>
        </w:rPr>
        <w:t xml:space="preserve"> </w:t>
      </w:r>
      <w:r w:rsidRPr="003F360D">
        <w:rPr>
          <w:lang w:val="it"/>
        </w:rPr>
        <w:t>per</w:t>
      </w:r>
      <w:r w:rsidRPr="003F360D">
        <w:rPr>
          <w:spacing w:val="24"/>
          <w:lang w:val="it"/>
        </w:rPr>
        <w:t xml:space="preserve"> </w:t>
      </w:r>
      <w:r w:rsidRPr="003F360D">
        <w:rPr>
          <w:lang w:val="it"/>
        </w:rPr>
        <w:t>il</w:t>
      </w:r>
      <w:r w:rsidRPr="003F360D">
        <w:rPr>
          <w:spacing w:val="23"/>
          <w:lang w:val="it"/>
        </w:rPr>
        <w:t xml:space="preserve"> </w:t>
      </w:r>
      <w:r w:rsidRPr="003F360D">
        <w:rPr>
          <w:lang w:val="it"/>
        </w:rPr>
        <w:t>triennio,</w:t>
      </w:r>
      <w:r w:rsidRPr="003F360D">
        <w:rPr>
          <w:spacing w:val="-53"/>
          <w:lang w:val="it"/>
        </w:rPr>
        <w:t xml:space="preserve"> </w:t>
      </w:r>
      <w:r w:rsidRPr="003F360D">
        <w:rPr>
          <w:lang w:val="it"/>
        </w:rPr>
        <w:t>con</w:t>
      </w:r>
      <w:r w:rsidRPr="003F360D">
        <w:rPr>
          <w:spacing w:val="1"/>
          <w:lang w:val="it"/>
        </w:rPr>
        <w:t xml:space="preserve"> </w:t>
      </w:r>
      <w:r w:rsidRPr="003F360D">
        <w:rPr>
          <w:lang w:val="it"/>
        </w:rPr>
        <w:t>la</w:t>
      </w:r>
      <w:r w:rsidRPr="003F360D">
        <w:rPr>
          <w:spacing w:val="1"/>
          <w:lang w:val="it"/>
        </w:rPr>
        <w:t xml:space="preserve"> </w:t>
      </w:r>
      <w:r w:rsidRPr="003F360D">
        <w:rPr>
          <w:lang w:val="it"/>
        </w:rPr>
        <w:t>quale</w:t>
      </w:r>
      <w:r w:rsidRPr="003F360D">
        <w:rPr>
          <w:spacing w:val="1"/>
          <w:lang w:val="it"/>
        </w:rPr>
        <w:t xml:space="preserve"> </w:t>
      </w:r>
      <w:r w:rsidRPr="003F360D">
        <w:t>con</w:t>
      </w:r>
      <w:r w:rsidRPr="003F360D">
        <w:rPr>
          <w:spacing w:val="1"/>
        </w:rPr>
        <w:t xml:space="preserve"> </w:t>
      </w:r>
      <w:r w:rsidRPr="003F360D">
        <w:t>la</w:t>
      </w:r>
      <w:r w:rsidRPr="003F360D">
        <w:rPr>
          <w:spacing w:val="-4"/>
        </w:rPr>
        <w:t xml:space="preserve"> </w:t>
      </w:r>
      <w:r w:rsidRPr="003F360D">
        <w:t>quale</w:t>
      </w:r>
      <w:r w:rsidRPr="003F360D">
        <w:rPr>
          <w:spacing w:val="-2"/>
        </w:rPr>
        <w:t xml:space="preserve"> </w:t>
      </w:r>
      <w:r w:rsidRPr="003F360D">
        <w:t>si</w:t>
      </w:r>
      <w:r w:rsidRPr="003F360D">
        <w:rPr>
          <w:spacing w:val="-3"/>
        </w:rPr>
        <w:t xml:space="preserve"> </w:t>
      </w:r>
      <w:r w:rsidRPr="003F360D">
        <w:t>prevede l’acquisizione</w:t>
      </w:r>
      <w:r w:rsidRPr="003F360D">
        <w:rPr>
          <w:spacing w:val="-3"/>
        </w:rPr>
        <w:t xml:space="preserve"> </w:t>
      </w:r>
      <w:r w:rsidRPr="003F360D">
        <w:t>di</w:t>
      </w:r>
      <w:r w:rsidRPr="003F360D">
        <w:rPr>
          <w:spacing w:val="-1"/>
        </w:rPr>
        <w:t xml:space="preserve"> </w:t>
      </w:r>
      <w:r w:rsidRPr="003F360D">
        <w:t>personale con</w:t>
      </w:r>
      <w:r w:rsidRPr="003F360D">
        <w:rPr>
          <w:spacing w:val="-3"/>
        </w:rPr>
        <w:t xml:space="preserve"> </w:t>
      </w:r>
      <w:r w:rsidRPr="003F360D">
        <w:t>qualifica</w:t>
      </w:r>
      <w:r w:rsidRPr="003F360D">
        <w:rPr>
          <w:spacing w:val="-4"/>
        </w:rPr>
        <w:t xml:space="preserve"> </w:t>
      </w:r>
      <w:r w:rsidRPr="003F360D">
        <w:t>indicata</w:t>
      </w:r>
      <w:r w:rsidRPr="003F360D">
        <w:rPr>
          <w:spacing w:val="-3"/>
        </w:rPr>
        <w:t xml:space="preserve"> </w:t>
      </w:r>
      <w:r w:rsidRPr="003F360D">
        <w:t>in</w:t>
      </w:r>
      <w:r w:rsidRPr="003F360D">
        <w:rPr>
          <w:spacing w:val="-1"/>
        </w:rPr>
        <w:t xml:space="preserve"> </w:t>
      </w:r>
      <w:r w:rsidRPr="003F360D">
        <w:t>oggetto;</w:t>
      </w:r>
    </w:p>
    <w:p w14:paraId="6F1A2A79" w14:textId="77777777" w:rsidR="00A05F41" w:rsidRDefault="00A05F41" w:rsidP="00A05F41">
      <w:pPr>
        <w:pStyle w:val="Corpotesto"/>
        <w:spacing w:before="57"/>
      </w:pPr>
      <w:r>
        <w:rPr>
          <w:b/>
        </w:rPr>
        <w:t>Visto</w:t>
      </w:r>
      <w:r>
        <w:rPr>
          <w:b/>
          <w:spacing w:val="-1"/>
        </w:rPr>
        <w:t xml:space="preserve"> </w:t>
      </w:r>
      <w:r>
        <w:t>la</w:t>
      </w:r>
      <w:r>
        <w:rPr>
          <w:spacing w:val="-6"/>
        </w:rPr>
        <w:t xml:space="preserve"> </w:t>
      </w:r>
      <w:r>
        <w:t>Statuto</w:t>
      </w:r>
      <w:r>
        <w:rPr>
          <w:spacing w:val="-4"/>
        </w:rPr>
        <w:t xml:space="preserve"> </w:t>
      </w:r>
      <w:r>
        <w:t>della</w:t>
      </w:r>
      <w:r>
        <w:rPr>
          <w:spacing w:val="-5"/>
        </w:rPr>
        <w:t xml:space="preserve"> </w:t>
      </w:r>
      <w:r>
        <w:t>Società;</w:t>
      </w:r>
    </w:p>
    <w:p w14:paraId="59DC5B18" w14:textId="77777777" w:rsidR="00A05F41" w:rsidRDefault="00A05F41" w:rsidP="00A05F41">
      <w:pPr>
        <w:adjustRightInd w:val="0"/>
        <w:spacing w:before="101"/>
        <w:ind w:left="115"/>
        <w:rPr>
          <w:lang w:val="it"/>
        </w:rPr>
      </w:pPr>
      <w:r>
        <w:rPr>
          <w:b/>
          <w:bCs/>
          <w:lang w:val="it"/>
        </w:rPr>
        <w:t>Visto</w:t>
      </w:r>
      <w:r>
        <w:rPr>
          <w:b/>
          <w:bCs/>
          <w:spacing w:val="4"/>
          <w:lang w:val="it"/>
        </w:rPr>
        <w:t xml:space="preserve"> </w:t>
      </w:r>
      <w:r>
        <w:rPr>
          <w:lang w:val="it"/>
        </w:rPr>
        <w:t>il</w:t>
      </w:r>
      <w:r>
        <w:rPr>
          <w:spacing w:val="4"/>
          <w:lang w:val="it"/>
        </w:rPr>
        <w:t xml:space="preserve"> </w:t>
      </w:r>
      <w:r>
        <w:rPr>
          <w:lang w:val="it"/>
        </w:rPr>
        <w:t>Regolamento</w:t>
      </w:r>
      <w:r>
        <w:rPr>
          <w:spacing w:val="4"/>
          <w:lang w:val="it"/>
        </w:rPr>
        <w:t xml:space="preserve"> </w:t>
      </w:r>
      <w:r>
        <w:rPr>
          <w:lang w:val="it"/>
        </w:rPr>
        <w:t>per</w:t>
      </w:r>
      <w:r>
        <w:rPr>
          <w:spacing w:val="5"/>
          <w:lang w:val="it"/>
        </w:rPr>
        <w:t xml:space="preserve"> </w:t>
      </w:r>
      <w:r>
        <w:rPr>
          <w:lang w:val="it"/>
        </w:rPr>
        <w:t>il</w:t>
      </w:r>
      <w:r>
        <w:rPr>
          <w:spacing w:val="3"/>
          <w:lang w:val="it"/>
        </w:rPr>
        <w:t xml:space="preserve"> </w:t>
      </w:r>
      <w:r>
        <w:rPr>
          <w:lang w:val="it"/>
        </w:rPr>
        <w:t>reclutamento</w:t>
      </w:r>
      <w:r>
        <w:rPr>
          <w:spacing w:val="6"/>
          <w:lang w:val="it"/>
        </w:rPr>
        <w:t xml:space="preserve"> </w:t>
      </w:r>
      <w:r>
        <w:rPr>
          <w:lang w:val="it"/>
        </w:rPr>
        <w:t>del</w:t>
      </w:r>
      <w:r>
        <w:rPr>
          <w:spacing w:val="4"/>
          <w:lang w:val="it"/>
        </w:rPr>
        <w:t xml:space="preserve"> </w:t>
      </w:r>
      <w:r>
        <w:rPr>
          <w:lang w:val="it"/>
        </w:rPr>
        <w:t>personale,</w:t>
      </w:r>
      <w:r>
        <w:rPr>
          <w:spacing w:val="5"/>
          <w:lang w:val="it"/>
        </w:rPr>
        <w:t xml:space="preserve"> </w:t>
      </w:r>
      <w:r>
        <w:rPr>
          <w:lang w:val="it"/>
        </w:rPr>
        <w:t>approvato</w:t>
      </w:r>
      <w:r>
        <w:rPr>
          <w:spacing w:val="5"/>
          <w:lang w:val="it"/>
        </w:rPr>
        <w:t xml:space="preserve"> </w:t>
      </w:r>
      <w:r>
        <w:rPr>
          <w:lang w:val="it"/>
        </w:rPr>
        <w:t>dall’Amministratore</w:t>
      </w:r>
      <w:r>
        <w:rPr>
          <w:spacing w:val="7"/>
          <w:lang w:val="it"/>
        </w:rPr>
        <w:t xml:space="preserve"> </w:t>
      </w:r>
      <w:r>
        <w:rPr>
          <w:lang w:val="it"/>
        </w:rPr>
        <w:t>Unico</w:t>
      </w:r>
      <w:r>
        <w:rPr>
          <w:spacing w:val="4"/>
          <w:lang w:val="it"/>
        </w:rPr>
        <w:t xml:space="preserve"> </w:t>
      </w:r>
      <w:r>
        <w:rPr>
          <w:lang w:val="it"/>
        </w:rPr>
        <w:t>con</w:t>
      </w:r>
      <w:r>
        <w:rPr>
          <w:spacing w:val="-52"/>
          <w:lang w:val="it"/>
        </w:rPr>
        <w:t xml:space="preserve"> </w:t>
      </w:r>
      <w:r>
        <w:rPr>
          <w:lang w:val="it"/>
        </w:rPr>
        <w:t>determinazione</w:t>
      </w:r>
      <w:r>
        <w:rPr>
          <w:spacing w:val="-2"/>
          <w:lang w:val="it"/>
        </w:rPr>
        <w:t xml:space="preserve"> </w:t>
      </w:r>
      <w:r>
        <w:rPr>
          <w:lang w:val="it"/>
        </w:rPr>
        <w:t>del 13/01/2021;</w:t>
      </w:r>
    </w:p>
    <w:p w14:paraId="759F85C0" w14:textId="77777777" w:rsidR="00A05F41" w:rsidRDefault="00A05F41" w:rsidP="00A05F41">
      <w:pPr>
        <w:adjustRightInd w:val="0"/>
        <w:spacing w:before="57"/>
        <w:ind w:left="115"/>
        <w:rPr>
          <w:lang w:val="it"/>
        </w:rPr>
      </w:pPr>
      <w:r>
        <w:rPr>
          <w:b/>
          <w:bCs/>
          <w:lang w:val="it"/>
        </w:rPr>
        <w:t>Visto</w:t>
      </w:r>
      <w:r>
        <w:rPr>
          <w:b/>
          <w:bCs/>
          <w:spacing w:val="22"/>
          <w:lang w:val="it"/>
        </w:rPr>
        <w:t xml:space="preserve"> </w:t>
      </w:r>
      <w:r>
        <w:rPr>
          <w:lang w:val="it"/>
        </w:rPr>
        <w:t>l’art.</w:t>
      </w:r>
      <w:r>
        <w:rPr>
          <w:spacing w:val="23"/>
          <w:lang w:val="it"/>
        </w:rPr>
        <w:t xml:space="preserve"> </w:t>
      </w:r>
      <w:r>
        <w:rPr>
          <w:lang w:val="it"/>
        </w:rPr>
        <w:t>35,</w:t>
      </w:r>
      <w:r>
        <w:rPr>
          <w:spacing w:val="23"/>
          <w:lang w:val="it"/>
        </w:rPr>
        <w:t xml:space="preserve"> </w:t>
      </w:r>
      <w:r>
        <w:rPr>
          <w:lang w:val="it"/>
        </w:rPr>
        <w:t>comma</w:t>
      </w:r>
      <w:r>
        <w:rPr>
          <w:spacing w:val="20"/>
          <w:lang w:val="it"/>
        </w:rPr>
        <w:t xml:space="preserve"> </w:t>
      </w:r>
      <w:r>
        <w:rPr>
          <w:lang w:val="it"/>
        </w:rPr>
        <w:t>3</w:t>
      </w:r>
      <w:r>
        <w:rPr>
          <w:spacing w:val="24"/>
          <w:lang w:val="it"/>
        </w:rPr>
        <w:t xml:space="preserve"> </w:t>
      </w:r>
      <w:r>
        <w:rPr>
          <w:lang w:val="it"/>
        </w:rPr>
        <w:t>del</w:t>
      </w:r>
      <w:r>
        <w:rPr>
          <w:spacing w:val="20"/>
          <w:lang w:val="it"/>
        </w:rPr>
        <w:t xml:space="preserve"> </w:t>
      </w:r>
      <w:proofErr w:type="spellStart"/>
      <w:r>
        <w:rPr>
          <w:lang w:val="it"/>
        </w:rPr>
        <w:t>D.Lgs.</w:t>
      </w:r>
      <w:proofErr w:type="spellEnd"/>
      <w:r>
        <w:rPr>
          <w:spacing w:val="23"/>
          <w:lang w:val="it"/>
        </w:rPr>
        <w:t xml:space="preserve"> </w:t>
      </w:r>
      <w:r>
        <w:rPr>
          <w:lang w:val="it"/>
        </w:rPr>
        <w:t>n.</w:t>
      </w:r>
      <w:r>
        <w:rPr>
          <w:spacing w:val="23"/>
          <w:lang w:val="it"/>
        </w:rPr>
        <w:t xml:space="preserve"> </w:t>
      </w:r>
      <w:r>
        <w:rPr>
          <w:lang w:val="it"/>
        </w:rPr>
        <w:t>165/2001</w:t>
      </w:r>
      <w:r>
        <w:rPr>
          <w:spacing w:val="19"/>
          <w:lang w:val="it"/>
        </w:rPr>
        <w:t xml:space="preserve"> </w:t>
      </w:r>
      <w:r>
        <w:rPr>
          <w:lang w:val="it"/>
        </w:rPr>
        <w:t>(Norme</w:t>
      </w:r>
      <w:r>
        <w:rPr>
          <w:spacing w:val="22"/>
          <w:lang w:val="it"/>
        </w:rPr>
        <w:t xml:space="preserve"> </w:t>
      </w:r>
      <w:r>
        <w:rPr>
          <w:lang w:val="it"/>
        </w:rPr>
        <w:t>generali</w:t>
      </w:r>
      <w:r>
        <w:rPr>
          <w:spacing w:val="22"/>
          <w:lang w:val="it"/>
        </w:rPr>
        <w:t xml:space="preserve"> </w:t>
      </w:r>
      <w:r>
        <w:rPr>
          <w:lang w:val="it"/>
        </w:rPr>
        <w:t>sull'ordinamento</w:t>
      </w:r>
      <w:r>
        <w:rPr>
          <w:spacing w:val="20"/>
          <w:lang w:val="it"/>
        </w:rPr>
        <w:t xml:space="preserve"> </w:t>
      </w:r>
      <w:r>
        <w:rPr>
          <w:lang w:val="it"/>
        </w:rPr>
        <w:t>del</w:t>
      </w:r>
      <w:r>
        <w:rPr>
          <w:spacing w:val="22"/>
          <w:lang w:val="it"/>
        </w:rPr>
        <w:t xml:space="preserve"> </w:t>
      </w:r>
      <w:r>
        <w:rPr>
          <w:lang w:val="it"/>
        </w:rPr>
        <w:t>lavoro</w:t>
      </w:r>
      <w:r>
        <w:rPr>
          <w:spacing w:val="21"/>
          <w:lang w:val="it"/>
        </w:rPr>
        <w:t xml:space="preserve"> </w:t>
      </w:r>
      <w:r>
        <w:rPr>
          <w:lang w:val="it"/>
        </w:rPr>
        <w:t>alle</w:t>
      </w:r>
      <w:r>
        <w:rPr>
          <w:spacing w:val="-52"/>
          <w:lang w:val="it"/>
        </w:rPr>
        <w:t xml:space="preserve"> </w:t>
      </w:r>
      <w:r>
        <w:rPr>
          <w:lang w:val="it"/>
        </w:rPr>
        <w:t>dipendenze</w:t>
      </w:r>
      <w:r>
        <w:rPr>
          <w:spacing w:val="-2"/>
          <w:lang w:val="it"/>
        </w:rPr>
        <w:t xml:space="preserve"> </w:t>
      </w:r>
      <w:r>
        <w:rPr>
          <w:lang w:val="it"/>
        </w:rPr>
        <w:t>delle</w:t>
      </w:r>
      <w:r>
        <w:rPr>
          <w:spacing w:val="-2"/>
          <w:lang w:val="it"/>
        </w:rPr>
        <w:t xml:space="preserve"> </w:t>
      </w:r>
      <w:r>
        <w:rPr>
          <w:lang w:val="it"/>
        </w:rPr>
        <w:t>amministrazioni</w:t>
      </w:r>
      <w:r>
        <w:rPr>
          <w:spacing w:val="-1"/>
          <w:lang w:val="it"/>
        </w:rPr>
        <w:t xml:space="preserve"> </w:t>
      </w:r>
      <w:r>
        <w:rPr>
          <w:lang w:val="it"/>
        </w:rPr>
        <w:t>pubbliche) e</w:t>
      </w:r>
      <w:r>
        <w:rPr>
          <w:spacing w:val="-2"/>
          <w:lang w:val="it"/>
        </w:rPr>
        <w:t xml:space="preserve"> </w:t>
      </w:r>
      <w:r>
        <w:rPr>
          <w:lang w:val="it"/>
        </w:rPr>
        <w:t>successive modifiche</w:t>
      </w:r>
      <w:r>
        <w:rPr>
          <w:spacing w:val="-1"/>
          <w:lang w:val="it"/>
        </w:rPr>
        <w:t xml:space="preserve"> </w:t>
      </w:r>
      <w:r>
        <w:rPr>
          <w:lang w:val="it"/>
        </w:rPr>
        <w:t>ed</w:t>
      </w:r>
      <w:r>
        <w:rPr>
          <w:spacing w:val="-1"/>
          <w:lang w:val="it"/>
        </w:rPr>
        <w:t xml:space="preserve"> </w:t>
      </w:r>
      <w:r>
        <w:rPr>
          <w:lang w:val="it"/>
        </w:rPr>
        <w:t>integrazioni;</w:t>
      </w:r>
    </w:p>
    <w:p w14:paraId="03DB1562" w14:textId="77777777" w:rsidR="00A05F41" w:rsidRDefault="00A05F41" w:rsidP="00A05F41">
      <w:pPr>
        <w:adjustRightInd w:val="0"/>
        <w:spacing w:before="56"/>
        <w:ind w:left="115"/>
        <w:rPr>
          <w:lang w:val="it"/>
        </w:rPr>
      </w:pPr>
      <w:r>
        <w:rPr>
          <w:b/>
          <w:bCs/>
          <w:lang w:val="it"/>
        </w:rPr>
        <w:t>Visto</w:t>
      </w:r>
      <w:r>
        <w:rPr>
          <w:b/>
          <w:bCs/>
          <w:spacing w:val="2"/>
          <w:lang w:val="it"/>
        </w:rPr>
        <w:t xml:space="preserve"> </w:t>
      </w:r>
      <w:r>
        <w:rPr>
          <w:lang w:val="it"/>
        </w:rPr>
        <w:t>il</w:t>
      </w:r>
      <w:r>
        <w:rPr>
          <w:spacing w:val="2"/>
          <w:lang w:val="it"/>
        </w:rPr>
        <w:t xml:space="preserve"> </w:t>
      </w:r>
      <w:proofErr w:type="spellStart"/>
      <w:r>
        <w:rPr>
          <w:lang w:val="it"/>
        </w:rPr>
        <w:t>D.Lgs.</w:t>
      </w:r>
      <w:proofErr w:type="spellEnd"/>
      <w:r>
        <w:rPr>
          <w:spacing w:val="2"/>
          <w:lang w:val="it"/>
        </w:rPr>
        <w:t xml:space="preserve"> </w:t>
      </w:r>
      <w:r>
        <w:rPr>
          <w:lang w:val="it"/>
        </w:rPr>
        <w:t>198/2006</w:t>
      </w:r>
      <w:r>
        <w:rPr>
          <w:spacing w:val="4"/>
          <w:lang w:val="it"/>
        </w:rPr>
        <w:t xml:space="preserve"> </w:t>
      </w:r>
      <w:r>
        <w:rPr>
          <w:lang w:val="it"/>
        </w:rPr>
        <w:t xml:space="preserve">e </w:t>
      </w:r>
      <w:proofErr w:type="spellStart"/>
      <w:r>
        <w:rPr>
          <w:lang w:val="it"/>
        </w:rPr>
        <w:t>s.m.i.</w:t>
      </w:r>
      <w:proofErr w:type="spellEnd"/>
      <w:r>
        <w:rPr>
          <w:spacing w:val="3"/>
          <w:lang w:val="it"/>
        </w:rPr>
        <w:t xml:space="preserve"> </w:t>
      </w:r>
      <w:r>
        <w:rPr>
          <w:lang w:val="it"/>
        </w:rPr>
        <w:t>che</w:t>
      </w:r>
      <w:r>
        <w:rPr>
          <w:spacing w:val="2"/>
          <w:lang w:val="it"/>
        </w:rPr>
        <w:t xml:space="preserve"> </w:t>
      </w:r>
      <w:r>
        <w:rPr>
          <w:lang w:val="it"/>
        </w:rPr>
        <w:t>garantisce</w:t>
      </w:r>
      <w:r>
        <w:rPr>
          <w:spacing w:val="3"/>
          <w:lang w:val="it"/>
        </w:rPr>
        <w:t xml:space="preserve"> </w:t>
      </w:r>
      <w:r>
        <w:rPr>
          <w:lang w:val="it"/>
        </w:rPr>
        <w:t>pari</w:t>
      </w:r>
      <w:r>
        <w:rPr>
          <w:spacing w:val="1"/>
          <w:lang w:val="it"/>
        </w:rPr>
        <w:t xml:space="preserve"> </w:t>
      </w:r>
      <w:r>
        <w:rPr>
          <w:lang w:val="it"/>
        </w:rPr>
        <w:t>opportunità</w:t>
      </w:r>
      <w:r>
        <w:rPr>
          <w:spacing w:val="4"/>
          <w:lang w:val="it"/>
        </w:rPr>
        <w:t xml:space="preserve"> </w:t>
      </w:r>
      <w:r>
        <w:rPr>
          <w:lang w:val="it"/>
        </w:rPr>
        <w:t>tra</w:t>
      </w:r>
      <w:r>
        <w:rPr>
          <w:spacing w:val="2"/>
          <w:lang w:val="it"/>
        </w:rPr>
        <w:t xml:space="preserve"> </w:t>
      </w:r>
      <w:r>
        <w:rPr>
          <w:lang w:val="it"/>
        </w:rPr>
        <w:t>donne</w:t>
      </w:r>
      <w:r>
        <w:rPr>
          <w:spacing w:val="2"/>
          <w:lang w:val="it"/>
        </w:rPr>
        <w:t xml:space="preserve"> </w:t>
      </w:r>
      <w:r>
        <w:rPr>
          <w:lang w:val="it"/>
        </w:rPr>
        <w:t>e</w:t>
      </w:r>
      <w:r>
        <w:rPr>
          <w:spacing w:val="3"/>
          <w:lang w:val="it"/>
        </w:rPr>
        <w:t xml:space="preserve"> </w:t>
      </w:r>
      <w:r>
        <w:rPr>
          <w:lang w:val="it"/>
        </w:rPr>
        <w:t>uomini</w:t>
      </w:r>
      <w:r>
        <w:rPr>
          <w:spacing w:val="1"/>
          <w:lang w:val="it"/>
        </w:rPr>
        <w:t xml:space="preserve"> </w:t>
      </w:r>
      <w:r>
        <w:rPr>
          <w:lang w:val="it"/>
        </w:rPr>
        <w:t>per</w:t>
      </w:r>
      <w:r>
        <w:rPr>
          <w:spacing w:val="3"/>
          <w:lang w:val="it"/>
        </w:rPr>
        <w:t xml:space="preserve"> </w:t>
      </w:r>
      <w:r>
        <w:rPr>
          <w:lang w:val="it"/>
        </w:rPr>
        <w:t>l’accesso</w:t>
      </w:r>
      <w:r>
        <w:rPr>
          <w:spacing w:val="1"/>
          <w:lang w:val="it"/>
        </w:rPr>
        <w:t xml:space="preserve"> </w:t>
      </w:r>
      <w:r>
        <w:rPr>
          <w:lang w:val="it"/>
        </w:rPr>
        <w:t>al</w:t>
      </w:r>
      <w:r>
        <w:rPr>
          <w:spacing w:val="-52"/>
          <w:lang w:val="it"/>
        </w:rPr>
        <w:t xml:space="preserve"> </w:t>
      </w:r>
      <w:r>
        <w:rPr>
          <w:lang w:val="it"/>
        </w:rPr>
        <w:t>lavoro;</w:t>
      </w:r>
    </w:p>
    <w:p w14:paraId="06D0032F" w14:textId="77777777" w:rsidR="00A05F41" w:rsidRDefault="00A05F41" w:rsidP="00A05F41">
      <w:pPr>
        <w:adjustRightInd w:val="0"/>
        <w:spacing w:before="57"/>
        <w:ind w:left="115"/>
        <w:rPr>
          <w:lang w:val="it"/>
        </w:rPr>
      </w:pPr>
      <w:r>
        <w:rPr>
          <w:b/>
          <w:bCs/>
          <w:lang w:val="it"/>
        </w:rPr>
        <w:t>Visto</w:t>
      </w:r>
      <w:r>
        <w:rPr>
          <w:b/>
          <w:bCs/>
          <w:spacing w:val="-2"/>
          <w:lang w:val="it"/>
        </w:rPr>
        <w:t xml:space="preserve"> </w:t>
      </w:r>
      <w:r>
        <w:rPr>
          <w:lang w:val="it"/>
        </w:rPr>
        <w:t>il</w:t>
      </w:r>
      <w:r>
        <w:rPr>
          <w:spacing w:val="-4"/>
          <w:lang w:val="it"/>
        </w:rPr>
        <w:t xml:space="preserve"> </w:t>
      </w:r>
      <w:proofErr w:type="spellStart"/>
      <w:r>
        <w:rPr>
          <w:lang w:val="it"/>
        </w:rPr>
        <w:t>D.Lgs.</w:t>
      </w:r>
      <w:proofErr w:type="spellEnd"/>
      <w:r>
        <w:rPr>
          <w:spacing w:val="-2"/>
          <w:lang w:val="it"/>
        </w:rPr>
        <w:t xml:space="preserve"> </w:t>
      </w:r>
      <w:r>
        <w:rPr>
          <w:lang w:val="it"/>
        </w:rPr>
        <w:t>175/2016</w:t>
      </w:r>
      <w:r>
        <w:rPr>
          <w:spacing w:val="-2"/>
          <w:lang w:val="it"/>
        </w:rPr>
        <w:t xml:space="preserve"> </w:t>
      </w:r>
      <w:r>
        <w:rPr>
          <w:lang w:val="it"/>
        </w:rPr>
        <w:t>“Testo</w:t>
      </w:r>
      <w:r>
        <w:rPr>
          <w:spacing w:val="-3"/>
          <w:lang w:val="it"/>
        </w:rPr>
        <w:t xml:space="preserve"> </w:t>
      </w:r>
      <w:r>
        <w:rPr>
          <w:lang w:val="it"/>
        </w:rPr>
        <w:t>Unico</w:t>
      </w:r>
      <w:r>
        <w:rPr>
          <w:spacing w:val="-2"/>
          <w:lang w:val="it"/>
        </w:rPr>
        <w:t xml:space="preserve"> </w:t>
      </w:r>
      <w:r>
        <w:rPr>
          <w:lang w:val="it"/>
        </w:rPr>
        <w:t>in</w:t>
      </w:r>
      <w:r>
        <w:rPr>
          <w:spacing w:val="-5"/>
          <w:lang w:val="it"/>
        </w:rPr>
        <w:t xml:space="preserve"> </w:t>
      </w:r>
      <w:r>
        <w:rPr>
          <w:lang w:val="it"/>
        </w:rPr>
        <w:t>materia</w:t>
      </w:r>
      <w:r>
        <w:rPr>
          <w:spacing w:val="-2"/>
          <w:lang w:val="it"/>
        </w:rPr>
        <w:t xml:space="preserve"> </w:t>
      </w:r>
      <w:r>
        <w:rPr>
          <w:lang w:val="it"/>
        </w:rPr>
        <w:t>di</w:t>
      </w:r>
      <w:r>
        <w:rPr>
          <w:spacing w:val="-3"/>
          <w:lang w:val="it"/>
        </w:rPr>
        <w:t xml:space="preserve"> </w:t>
      </w:r>
      <w:r>
        <w:rPr>
          <w:lang w:val="it"/>
        </w:rPr>
        <w:t>società</w:t>
      </w:r>
      <w:r>
        <w:rPr>
          <w:spacing w:val="-4"/>
          <w:lang w:val="it"/>
        </w:rPr>
        <w:t xml:space="preserve"> </w:t>
      </w:r>
      <w:r>
        <w:rPr>
          <w:lang w:val="it"/>
        </w:rPr>
        <w:t>a</w:t>
      </w:r>
      <w:r>
        <w:rPr>
          <w:spacing w:val="-3"/>
          <w:lang w:val="it"/>
        </w:rPr>
        <w:t xml:space="preserve"> </w:t>
      </w:r>
      <w:r>
        <w:rPr>
          <w:lang w:val="it"/>
        </w:rPr>
        <w:t>partecipazione</w:t>
      </w:r>
      <w:r>
        <w:rPr>
          <w:spacing w:val="-1"/>
          <w:lang w:val="it"/>
        </w:rPr>
        <w:t xml:space="preserve"> </w:t>
      </w:r>
      <w:r>
        <w:rPr>
          <w:lang w:val="it"/>
        </w:rPr>
        <w:t>pubblica”;</w:t>
      </w:r>
    </w:p>
    <w:p w14:paraId="7516C67D" w14:textId="77777777" w:rsidR="00A05F41" w:rsidRDefault="00A05F41" w:rsidP="00A05F41">
      <w:pPr>
        <w:adjustRightInd w:val="0"/>
        <w:spacing w:before="101"/>
        <w:ind w:left="115"/>
        <w:rPr>
          <w:lang w:val="it"/>
        </w:rPr>
      </w:pPr>
      <w:r>
        <w:rPr>
          <w:b/>
          <w:bCs/>
          <w:lang w:val="it"/>
        </w:rPr>
        <w:t>Vista</w:t>
      </w:r>
      <w:r>
        <w:rPr>
          <w:b/>
          <w:bCs/>
          <w:spacing w:val="-2"/>
          <w:lang w:val="it"/>
        </w:rPr>
        <w:t xml:space="preserve"> </w:t>
      </w:r>
      <w:r>
        <w:rPr>
          <w:lang w:val="it"/>
        </w:rPr>
        <w:t>la</w:t>
      </w:r>
      <w:r>
        <w:rPr>
          <w:spacing w:val="-3"/>
          <w:lang w:val="it"/>
        </w:rPr>
        <w:t xml:space="preserve"> </w:t>
      </w:r>
      <w:r>
        <w:rPr>
          <w:lang w:val="it"/>
        </w:rPr>
        <w:t>legge</w:t>
      </w:r>
      <w:r>
        <w:rPr>
          <w:spacing w:val="-3"/>
          <w:lang w:val="it"/>
        </w:rPr>
        <w:t xml:space="preserve"> </w:t>
      </w:r>
      <w:r>
        <w:rPr>
          <w:lang w:val="it"/>
        </w:rPr>
        <w:t>12</w:t>
      </w:r>
      <w:r>
        <w:rPr>
          <w:spacing w:val="-2"/>
          <w:lang w:val="it"/>
        </w:rPr>
        <w:t xml:space="preserve"> </w:t>
      </w:r>
      <w:r>
        <w:rPr>
          <w:lang w:val="it"/>
        </w:rPr>
        <w:t>marzo</w:t>
      </w:r>
      <w:r>
        <w:rPr>
          <w:spacing w:val="-2"/>
          <w:lang w:val="it"/>
        </w:rPr>
        <w:t xml:space="preserve"> </w:t>
      </w:r>
      <w:r>
        <w:rPr>
          <w:lang w:val="it"/>
        </w:rPr>
        <w:t>1999</w:t>
      </w:r>
      <w:r>
        <w:rPr>
          <w:spacing w:val="-3"/>
          <w:lang w:val="it"/>
        </w:rPr>
        <w:t xml:space="preserve"> </w:t>
      </w:r>
      <w:r>
        <w:rPr>
          <w:lang w:val="it"/>
        </w:rPr>
        <w:t>n.</w:t>
      </w:r>
      <w:r>
        <w:rPr>
          <w:spacing w:val="-1"/>
          <w:lang w:val="it"/>
        </w:rPr>
        <w:t xml:space="preserve"> </w:t>
      </w:r>
      <w:r>
        <w:rPr>
          <w:lang w:val="it"/>
        </w:rPr>
        <w:t>68</w:t>
      </w:r>
      <w:r>
        <w:rPr>
          <w:spacing w:val="-4"/>
          <w:lang w:val="it"/>
        </w:rPr>
        <w:t xml:space="preserve"> </w:t>
      </w:r>
      <w:r>
        <w:rPr>
          <w:lang w:val="it"/>
        </w:rPr>
        <w:t>(Norme</w:t>
      </w:r>
      <w:r>
        <w:rPr>
          <w:spacing w:val="-1"/>
          <w:lang w:val="it"/>
        </w:rPr>
        <w:t xml:space="preserve"> </w:t>
      </w:r>
      <w:r>
        <w:rPr>
          <w:lang w:val="it"/>
        </w:rPr>
        <w:t>per</w:t>
      </w:r>
      <w:r>
        <w:rPr>
          <w:spacing w:val="-2"/>
          <w:lang w:val="it"/>
        </w:rPr>
        <w:t xml:space="preserve"> </w:t>
      </w:r>
      <w:r>
        <w:rPr>
          <w:lang w:val="it"/>
        </w:rPr>
        <w:t>il</w:t>
      </w:r>
      <w:r>
        <w:rPr>
          <w:spacing w:val="-4"/>
          <w:lang w:val="it"/>
        </w:rPr>
        <w:t xml:space="preserve"> </w:t>
      </w:r>
      <w:r>
        <w:rPr>
          <w:lang w:val="it"/>
        </w:rPr>
        <w:t>diritto al</w:t>
      </w:r>
      <w:r>
        <w:rPr>
          <w:spacing w:val="-4"/>
          <w:lang w:val="it"/>
        </w:rPr>
        <w:t xml:space="preserve"> </w:t>
      </w:r>
      <w:r>
        <w:rPr>
          <w:lang w:val="it"/>
        </w:rPr>
        <w:t>lavoro</w:t>
      </w:r>
      <w:r>
        <w:rPr>
          <w:spacing w:val="-2"/>
          <w:lang w:val="it"/>
        </w:rPr>
        <w:t xml:space="preserve"> </w:t>
      </w:r>
      <w:r>
        <w:rPr>
          <w:lang w:val="it"/>
        </w:rPr>
        <w:t>dei</w:t>
      </w:r>
      <w:r>
        <w:rPr>
          <w:spacing w:val="-2"/>
          <w:lang w:val="it"/>
        </w:rPr>
        <w:t xml:space="preserve"> </w:t>
      </w:r>
      <w:r>
        <w:rPr>
          <w:lang w:val="it"/>
        </w:rPr>
        <w:t>disabili);</w:t>
      </w:r>
    </w:p>
    <w:p w14:paraId="69D71485" w14:textId="77777777" w:rsidR="00A05F41" w:rsidRDefault="00A05F41" w:rsidP="00A05F41">
      <w:pPr>
        <w:adjustRightInd w:val="0"/>
        <w:spacing w:before="101"/>
        <w:ind w:left="115"/>
        <w:rPr>
          <w:lang w:val="it"/>
        </w:rPr>
      </w:pPr>
      <w:r>
        <w:rPr>
          <w:b/>
          <w:bCs/>
          <w:lang w:val="it"/>
        </w:rPr>
        <w:t>Visto</w:t>
      </w:r>
      <w:r>
        <w:rPr>
          <w:b/>
          <w:bCs/>
          <w:spacing w:val="-1"/>
          <w:lang w:val="it"/>
        </w:rPr>
        <w:t xml:space="preserve"> </w:t>
      </w:r>
      <w:r>
        <w:rPr>
          <w:lang w:val="it"/>
        </w:rPr>
        <w:t>il</w:t>
      </w:r>
      <w:r>
        <w:rPr>
          <w:spacing w:val="-4"/>
          <w:lang w:val="it"/>
        </w:rPr>
        <w:t xml:space="preserve"> </w:t>
      </w:r>
      <w:r>
        <w:rPr>
          <w:lang w:val="it"/>
        </w:rPr>
        <w:t>vigente</w:t>
      </w:r>
      <w:r>
        <w:rPr>
          <w:spacing w:val="-3"/>
          <w:lang w:val="it"/>
        </w:rPr>
        <w:t xml:space="preserve"> </w:t>
      </w:r>
      <w:r>
        <w:rPr>
          <w:lang w:val="it"/>
        </w:rPr>
        <w:t>CCNL</w:t>
      </w:r>
      <w:r>
        <w:rPr>
          <w:spacing w:val="-2"/>
          <w:lang w:val="it"/>
        </w:rPr>
        <w:t xml:space="preserve"> </w:t>
      </w:r>
      <w:r>
        <w:rPr>
          <w:lang w:val="it"/>
        </w:rPr>
        <w:t>Turismo;</w:t>
      </w:r>
    </w:p>
    <w:p w14:paraId="79734128" w14:textId="09D80A59" w:rsidR="00A05F41" w:rsidRPr="003F360D" w:rsidRDefault="00A05F41" w:rsidP="00A05F41">
      <w:pPr>
        <w:adjustRightInd w:val="0"/>
        <w:spacing w:before="101"/>
        <w:ind w:left="115"/>
        <w:rPr>
          <w:color w:val="auto"/>
          <w:lang w:val="it"/>
        </w:rPr>
      </w:pPr>
      <w:r w:rsidRPr="003F360D">
        <w:rPr>
          <w:b/>
          <w:bCs/>
          <w:color w:val="auto"/>
          <w:lang w:val="it"/>
        </w:rPr>
        <w:lastRenderedPageBreak/>
        <w:t xml:space="preserve">Considerato </w:t>
      </w:r>
      <w:r w:rsidRPr="003F360D">
        <w:rPr>
          <w:color w:val="auto"/>
          <w:lang w:val="it"/>
        </w:rPr>
        <w:t xml:space="preserve">che con precedente procedura selettiva, in data </w:t>
      </w:r>
      <w:r>
        <w:rPr>
          <w:color w:val="auto"/>
          <w:lang w:val="it"/>
        </w:rPr>
        <w:t>27</w:t>
      </w:r>
      <w:r w:rsidR="00C9316F">
        <w:rPr>
          <w:color w:val="auto"/>
          <w:lang w:val="it"/>
        </w:rPr>
        <w:t>/</w:t>
      </w:r>
      <w:r>
        <w:rPr>
          <w:color w:val="auto"/>
          <w:lang w:val="it"/>
        </w:rPr>
        <w:t>04</w:t>
      </w:r>
      <w:r w:rsidR="00C9316F">
        <w:rPr>
          <w:color w:val="auto"/>
          <w:lang w:val="it"/>
        </w:rPr>
        <w:t>/</w:t>
      </w:r>
      <w:r>
        <w:rPr>
          <w:color w:val="auto"/>
          <w:lang w:val="it"/>
        </w:rPr>
        <w:t>2023</w:t>
      </w:r>
      <w:r w:rsidRPr="003F360D">
        <w:rPr>
          <w:color w:val="auto"/>
          <w:lang w:val="it"/>
        </w:rPr>
        <w:t xml:space="preserve"> è stata approvata una graduatoria finale che consta di n. </w:t>
      </w:r>
      <w:r>
        <w:rPr>
          <w:color w:val="auto"/>
          <w:lang w:val="it"/>
        </w:rPr>
        <w:t>11</w:t>
      </w:r>
      <w:r w:rsidRPr="003F360D">
        <w:rPr>
          <w:color w:val="auto"/>
          <w:lang w:val="it"/>
        </w:rPr>
        <w:t xml:space="preserve"> candidati, insufficiente per il manifestato fabbisogno dell’attività a cui dette figure sono destinate;</w:t>
      </w:r>
    </w:p>
    <w:p w14:paraId="559782A2" w14:textId="77777777" w:rsidR="00A05F41" w:rsidRPr="003F360D" w:rsidRDefault="00A05F41" w:rsidP="00A05F41">
      <w:pPr>
        <w:adjustRightInd w:val="0"/>
        <w:spacing w:before="101"/>
        <w:ind w:left="115"/>
        <w:rPr>
          <w:color w:val="auto"/>
          <w:lang w:val="it"/>
        </w:rPr>
      </w:pPr>
      <w:r w:rsidRPr="003F360D">
        <w:rPr>
          <w:b/>
          <w:bCs/>
          <w:color w:val="auto"/>
          <w:lang w:val="it"/>
        </w:rPr>
        <w:t>Preso atto</w:t>
      </w:r>
      <w:r w:rsidRPr="003F360D">
        <w:rPr>
          <w:color w:val="auto"/>
          <w:lang w:val="it"/>
        </w:rPr>
        <w:t xml:space="preserve"> che risulta necessario incrementare il numero dei soggetti idonei al conferimento di siffatti incarichi per le prossime stagioni estive, ferma restando l’esigenza di tutelare le posizioni nella graduatoria già in essere conseguite dai candidati;</w:t>
      </w:r>
    </w:p>
    <w:p w14:paraId="307B584B" w14:textId="234BC63B" w:rsidR="00A05F41" w:rsidRDefault="00A05F41" w:rsidP="00A05F41">
      <w:pPr>
        <w:adjustRightInd w:val="0"/>
        <w:spacing w:before="101"/>
        <w:ind w:left="115"/>
        <w:rPr>
          <w:lang w:val="it"/>
        </w:rPr>
      </w:pPr>
      <w:r>
        <w:rPr>
          <w:b/>
          <w:bCs/>
          <w:lang w:val="it"/>
        </w:rPr>
        <w:t xml:space="preserve">Vista </w:t>
      </w:r>
      <w:r>
        <w:rPr>
          <w:lang w:val="it"/>
        </w:rPr>
        <w:t xml:space="preserve">la </w:t>
      </w:r>
      <w:r w:rsidRPr="00F11452">
        <w:rPr>
          <w:lang w:val="it"/>
        </w:rPr>
        <w:t xml:space="preserve">determinazione dell’Amministratore Unico </w:t>
      </w:r>
      <w:r>
        <w:rPr>
          <w:lang w:val="it"/>
        </w:rPr>
        <w:t xml:space="preserve">del </w:t>
      </w:r>
      <w:r w:rsidR="00C918FA">
        <w:rPr>
          <w:lang w:val="it"/>
        </w:rPr>
        <w:t>2</w:t>
      </w:r>
      <w:r w:rsidRPr="006A1FD7">
        <w:rPr>
          <w:lang w:val="it"/>
        </w:rPr>
        <w:t>1/03/2025 con</w:t>
      </w:r>
      <w:r w:rsidRPr="00FD2558">
        <w:rPr>
          <w:lang w:val="it"/>
        </w:rPr>
        <w:t xml:space="preserve"> la quale è stato approvato il</w:t>
      </w:r>
      <w:r>
        <w:rPr>
          <w:lang w:val="it"/>
        </w:rPr>
        <w:t xml:space="preserve"> </w:t>
      </w:r>
      <w:r w:rsidRPr="00FD2558">
        <w:rPr>
          <w:spacing w:val="-52"/>
          <w:lang w:val="it"/>
        </w:rPr>
        <w:t xml:space="preserve"> </w:t>
      </w:r>
      <w:r>
        <w:rPr>
          <w:spacing w:val="-52"/>
          <w:lang w:val="it"/>
        </w:rPr>
        <w:t xml:space="preserve">  </w:t>
      </w:r>
      <w:r w:rsidRPr="00FD2558">
        <w:rPr>
          <w:lang w:val="it"/>
        </w:rPr>
        <w:t>presente avviso</w:t>
      </w:r>
      <w:r w:rsidRPr="00FD2558">
        <w:rPr>
          <w:spacing w:val="-2"/>
          <w:lang w:val="it"/>
        </w:rPr>
        <w:t xml:space="preserve"> </w:t>
      </w:r>
      <w:r w:rsidRPr="00FD2558">
        <w:rPr>
          <w:lang w:val="it"/>
        </w:rPr>
        <w:t>di selezione;</w:t>
      </w:r>
    </w:p>
    <w:p w14:paraId="15516B63" w14:textId="77777777" w:rsidR="001F07C4" w:rsidRDefault="00463A84">
      <w:pPr>
        <w:pStyle w:val="Titolo1"/>
        <w:spacing w:after="77"/>
        <w:ind w:right="3"/>
      </w:pPr>
      <w:r>
        <w:t>RENDE NOTO</w:t>
      </w:r>
    </w:p>
    <w:p w14:paraId="6F917A45" w14:textId="454CA8DE" w:rsidR="001F07C4" w:rsidRDefault="00463A84">
      <w:pPr>
        <w:spacing w:after="348"/>
        <w:ind w:left="-5" w:right="3"/>
      </w:pPr>
      <w:r>
        <w:t>Che è indetta una selezione pubblica per soli titoli finalizzata alla formazione di una graduatoria di idonei</w:t>
      </w:r>
      <w:r w:rsidR="00A05F41">
        <w:t xml:space="preserve"> con ruolo di ausiliario del traffico, </w:t>
      </w:r>
      <w:r w:rsidR="00A05F41" w:rsidRPr="00A05F41">
        <w:t>livello</w:t>
      </w:r>
      <w:r w:rsidR="00A05F41">
        <w:t xml:space="preserve"> </w:t>
      </w:r>
      <w:proofErr w:type="gramStart"/>
      <w:r w:rsidR="00A05F41">
        <w:t>6</w:t>
      </w:r>
      <w:proofErr w:type="gramEnd"/>
      <w:r w:rsidR="00A05F41">
        <w:t xml:space="preserve"> CCNL Turismo Confcommercio </w:t>
      </w:r>
      <w:r>
        <w:t>da cui attingere per l’assunzione a tempo determinato, full-time e/o part-time, di personale per la gestione stagionale delle aree a pagamento in area urbana ed extraurbana del Comune di Santa Teresa Gallura.</w:t>
      </w:r>
      <w:r w:rsidR="00A05F41">
        <w:t xml:space="preserve"> </w:t>
      </w:r>
      <w:r w:rsidR="00A05F41" w:rsidRPr="00A05F41">
        <w:rPr>
          <w:color w:val="auto"/>
        </w:rPr>
        <w:t xml:space="preserve"> </w:t>
      </w:r>
      <w:r w:rsidR="00A05F41" w:rsidRPr="003F360D">
        <w:rPr>
          <w:color w:val="auto"/>
        </w:rPr>
        <w:t xml:space="preserve">Detta ulteriore graduatoria, il cui utilizzo sarà subordinato all’esaurimento dei nominativi contenuti nella prima, manterrà il termine di scadenza già previsto per la graduatoria in essere, pubblicata in data </w:t>
      </w:r>
      <w:r w:rsidR="0086414A">
        <w:rPr>
          <w:color w:val="auto"/>
        </w:rPr>
        <w:t>27.04.2023.</w:t>
      </w:r>
    </w:p>
    <w:p w14:paraId="3B0CA9F2" w14:textId="77777777" w:rsidR="001F07C4" w:rsidRDefault="00463A84">
      <w:pPr>
        <w:pStyle w:val="Titolo1"/>
        <w:ind w:right="7"/>
      </w:pPr>
      <w:r>
        <w:t xml:space="preserve">      Art. 1 - OGGETTO DEL RAPPORTO DI LAVORO</w:t>
      </w:r>
    </w:p>
    <w:p w14:paraId="6FE06C92" w14:textId="77777777" w:rsidR="001F07C4" w:rsidRDefault="00463A84">
      <w:pPr>
        <w:ind w:left="-5" w:right="3"/>
      </w:pPr>
      <w:r>
        <w:t xml:space="preserve">Il rapporto di lavoro è disciplinato a tutti gli effetti dal CCNL Turismo, oltre alle disposizioni del </w:t>
      </w:r>
      <w:proofErr w:type="gramStart"/>
      <w:r>
        <w:t>codice civile</w:t>
      </w:r>
      <w:proofErr w:type="gramEnd"/>
      <w:r>
        <w:t xml:space="preserve"> ed alle altre normative vigenti in quanto compatibili e/o applicabili.</w:t>
      </w:r>
    </w:p>
    <w:p w14:paraId="0FB21E12" w14:textId="30DFBD04" w:rsidR="001F07C4" w:rsidRDefault="00463A84">
      <w:pPr>
        <w:ind w:left="-5" w:right="3"/>
      </w:pPr>
      <w:r>
        <w:t xml:space="preserve">Sarà corrisposta la retribuzione annua iniziale corrispondente alla categoria di inquadramento prevista dal CCNL Turismo, Livello 6°, e quanto altro eventualmente spettante in base alle leggi </w:t>
      </w:r>
      <w:r w:rsidR="00E972FF">
        <w:t>ed ai</w:t>
      </w:r>
      <w:r>
        <w:t xml:space="preserve"> regolamenti vigenti.</w:t>
      </w:r>
    </w:p>
    <w:p w14:paraId="3F3843EC" w14:textId="77777777" w:rsidR="001F07C4" w:rsidRDefault="00463A84">
      <w:pPr>
        <w:ind w:left="-5" w:right="3"/>
      </w:pPr>
      <w:r>
        <w:t>Gli emolumenti indicati sono soggetti alle ritenute erariali, previdenziali e assistenziali previste dalle norme vigenti.</w:t>
      </w:r>
    </w:p>
    <w:p w14:paraId="6C929517" w14:textId="77777777" w:rsidR="001F07C4" w:rsidRDefault="00463A84">
      <w:pPr>
        <w:spacing w:after="64"/>
        <w:ind w:left="-5" w:right="3"/>
      </w:pPr>
      <w:r>
        <w:t>L’orario di lavoro sarà articolato a seconda delle esigenze e dell’organizzazione aziendale, prevedendo la possibilità di turni anche in orario spezzato e/o in flessibilità oraria, nel rispetto del CCNL applicato.</w:t>
      </w:r>
    </w:p>
    <w:p w14:paraId="4E6E83D3" w14:textId="77777777" w:rsidR="001F07C4" w:rsidRDefault="00463A84">
      <w:pPr>
        <w:spacing w:after="64"/>
        <w:ind w:left="-5" w:right="3"/>
      </w:pPr>
      <w:r>
        <w:t>La sede di lavoro è il territorio urbano ed extraurbano del Comune di Santa Teresa Gallura, in quanto sono previste aree a pagamento anche in zona adiacente al mare, per cui il candidato che partecipa accetta implicitamente di essere disponibile agli spostamenti tra le diverse sedi di lavoro.</w:t>
      </w:r>
    </w:p>
    <w:p w14:paraId="00C401DC" w14:textId="77777777" w:rsidR="001F07C4" w:rsidRDefault="00463A84">
      <w:pPr>
        <w:spacing w:after="404"/>
        <w:ind w:left="-5" w:right="3"/>
      </w:pPr>
      <w:r>
        <w:t xml:space="preserve">L’Amministrazione garantisce pari opportunità tra uomini e donne per l'accesso al lavoro ai sensi del </w:t>
      </w:r>
      <w:proofErr w:type="spellStart"/>
      <w:r>
        <w:t>D.Lgs.</w:t>
      </w:r>
      <w:proofErr w:type="spellEnd"/>
      <w:r>
        <w:t xml:space="preserve"> n. 198/2006 e </w:t>
      </w:r>
      <w:proofErr w:type="spellStart"/>
      <w:r>
        <w:t>s.m.i.</w:t>
      </w:r>
      <w:proofErr w:type="spellEnd"/>
      <w:r>
        <w:t xml:space="preserve"> </w:t>
      </w:r>
    </w:p>
    <w:p w14:paraId="7A87FDFB" w14:textId="77777777" w:rsidR="001F07C4" w:rsidRDefault="00463A84">
      <w:pPr>
        <w:pStyle w:val="Titolo1"/>
        <w:ind w:right="6"/>
      </w:pPr>
      <w:r>
        <w:t>Art. 2 – REQUISITI PER L’AMMISSIONE ALLA SELEZIONE</w:t>
      </w:r>
    </w:p>
    <w:p w14:paraId="4E2774B4" w14:textId="77777777" w:rsidR="001F07C4" w:rsidRDefault="00463A84">
      <w:pPr>
        <w:spacing w:after="88"/>
        <w:ind w:left="-5" w:right="3"/>
      </w:pPr>
      <w:r>
        <w:t>Per partecipare alla suddetta selezione il candidato dovrà essere in possesso dei seguenti requisiti:</w:t>
      </w:r>
    </w:p>
    <w:p w14:paraId="5AB4FFC5" w14:textId="7D5890E6" w:rsidR="001F07C4" w:rsidRDefault="00463A84">
      <w:pPr>
        <w:numPr>
          <w:ilvl w:val="0"/>
          <w:numId w:val="1"/>
        </w:numPr>
        <w:spacing w:after="56"/>
        <w:ind w:right="3" w:hanging="340"/>
      </w:pPr>
      <w:r>
        <w:t xml:space="preserve">essere cittadino italiano o di altro Paese dell’Unione Europea (ai sensi dell’art. 3 del Dpcm. n. 174/94, i cittadini degli Stati membri dell’Unione europea devono possedere i seguenti requisiti: godere dei diritti civili e politici anche negli Stati di appartenenza o di provenienza; essere in possesso, fatta eccezione della titolarità della cittadinanza italiana, di tutti gli altri requisiti previsti per i cittadini della Repubblica; avere adeguata conoscenza della lingua italiana). Sono altresì </w:t>
      </w:r>
      <w:r w:rsidR="00E972FF">
        <w:t>ammessi:</w:t>
      </w:r>
      <w:r>
        <w:t xml:space="preserve"> </w:t>
      </w:r>
    </w:p>
    <w:p w14:paraId="6CC5155C" w14:textId="77777777" w:rsidR="001F07C4" w:rsidRDefault="00463A84">
      <w:pPr>
        <w:numPr>
          <w:ilvl w:val="1"/>
          <w:numId w:val="1"/>
        </w:numPr>
        <w:spacing w:after="54"/>
        <w:ind w:right="3" w:hanging="332"/>
      </w:pPr>
      <w:r>
        <w:lastRenderedPageBreak/>
        <w:t>i familiari di cittadini di uno Stato membro dell’Unione europea, non aventi la cittadinanza di uno Stato membro dell’Unione europea che siano titolari del diritto di soggiorno o del diritto di soggiorno permanente;</w:t>
      </w:r>
    </w:p>
    <w:p w14:paraId="5FD160BB" w14:textId="77777777" w:rsidR="001F07C4" w:rsidRDefault="00463A84">
      <w:pPr>
        <w:numPr>
          <w:ilvl w:val="1"/>
          <w:numId w:val="1"/>
        </w:numPr>
        <w:ind w:right="3" w:hanging="332"/>
      </w:pPr>
      <w:r>
        <w:t>i cittadini di Paesi terzi che siano titolari del permesso di soggiorno CE per soggiornanti di lungo periodo o che siano titolari dello status di rifugiato ovvero dello status di protezione sussidiaria;</w:t>
      </w:r>
    </w:p>
    <w:p w14:paraId="7E78DEF0" w14:textId="77777777" w:rsidR="001F07C4" w:rsidRDefault="00463A84">
      <w:pPr>
        <w:numPr>
          <w:ilvl w:val="0"/>
          <w:numId w:val="1"/>
        </w:numPr>
        <w:spacing w:after="88"/>
        <w:ind w:right="3" w:hanging="340"/>
      </w:pPr>
      <w:r>
        <w:t>avere età non inferiore ad anni 18;</w:t>
      </w:r>
    </w:p>
    <w:p w14:paraId="7E0DAACC" w14:textId="77777777" w:rsidR="001F07C4" w:rsidRDefault="00463A84">
      <w:pPr>
        <w:numPr>
          <w:ilvl w:val="0"/>
          <w:numId w:val="1"/>
        </w:numPr>
        <w:spacing w:after="83" w:line="267" w:lineRule="auto"/>
        <w:ind w:right="3" w:hanging="340"/>
      </w:pPr>
      <w:r>
        <w:t>godere dei diritti civili e politici (</w:t>
      </w:r>
      <w:r>
        <w:rPr>
          <w:i/>
        </w:rPr>
        <w:t>per i cittadini stranieri con riferimento al proprio stato di appartenenza, fatte salve le eccezioni per i titolari di status di rifugiato o di protezione sussidiaria)</w:t>
      </w:r>
      <w:r>
        <w:t>;</w:t>
      </w:r>
    </w:p>
    <w:p w14:paraId="6D5E6000" w14:textId="77777777" w:rsidR="001F07C4" w:rsidRDefault="00463A84">
      <w:pPr>
        <w:numPr>
          <w:ilvl w:val="0"/>
          <w:numId w:val="1"/>
        </w:numPr>
        <w:spacing w:after="88"/>
        <w:ind w:right="3" w:hanging="340"/>
      </w:pPr>
      <w:r>
        <w:t>godere di regolare posizione nei confronti degli obblighi di leva (</w:t>
      </w:r>
      <w:r>
        <w:rPr>
          <w:i/>
        </w:rPr>
        <w:t>per i soggetti obbligati</w:t>
      </w:r>
      <w:r>
        <w:t>);</w:t>
      </w:r>
    </w:p>
    <w:p w14:paraId="5895BEA2" w14:textId="77777777" w:rsidR="001F07C4" w:rsidRDefault="00463A84">
      <w:pPr>
        <w:numPr>
          <w:ilvl w:val="0"/>
          <w:numId w:val="1"/>
        </w:numPr>
        <w:spacing w:after="82"/>
        <w:ind w:right="3" w:hanging="340"/>
      </w:pPr>
      <w:r>
        <w:t>adeguata conoscenza della lingua italiana scritta e parlata (</w:t>
      </w:r>
      <w:r>
        <w:rPr>
          <w:i/>
        </w:rPr>
        <w:t>per i soggetti di cui alla lett. a), diversi dai cittadini italiani</w:t>
      </w:r>
      <w:r>
        <w:t>);</w:t>
      </w:r>
    </w:p>
    <w:p w14:paraId="03BF3694" w14:textId="77777777" w:rsidR="001F07C4" w:rsidRDefault="00463A84">
      <w:pPr>
        <w:numPr>
          <w:ilvl w:val="0"/>
          <w:numId w:val="1"/>
        </w:numPr>
        <w:spacing w:after="83"/>
        <w:ind w:right="3" w:hanging="340"/>
      </w:pPr>
      <w:r>
        <w:t>essere in possesso dell’idoneità psico-fisica all’impiego, per cui la Società sottoporrà a visita medica di controllo il vincitore della selezione, in base alla normativa vigente;</w:t>
      </w:r>
    </w:p>
    <w:p w14:paraId="599D8A8E" w14:textId="77777777" w:rsidR="001F07C4" w:rsidRDefault="00463A84">
      <w:pPr>
        <w:numPr>
          <w:ilvl w:val="0"/>
          <w:numId w:val="1"/>
        </w:numPr>
        <w:ind w:right="3" w:hanging="340"/>
      </w:pPr>
      <w:r>
        <w:t>assenza di condanne penali, provvedimenti di interdizione, misure restrittive o procedimenti penali in corso che escludano o che possano determinare l’estinzione del rapporto di lavoro dei dipendenti presso pubbliche amministrazioni, o che possano comportarne l’impossibilità di essere decretati dai competenti uffici di Polizia Locale come ausiliari del traffico;</w:t>
      </w:r>
    </w:p>
    <w:p w14:paraId="0BD94BAC" w14:textId="77777777" w:rsidR="001F07C4" w:rsidRDefault="00463A84">
      <w:pPr>
        <w:numPr>
          <w:ilvl w:val="0"/>
          <w:numId w:val="1"/>
        </w:numPr>
        <w:ind w:right="3" w:hanging="340"/>
      </w:pPr>
      <w:r>
        <w:t>di non essere stato destituito o dispensato o dichiarato decaduto dall’impiego presso una</w:t>
      </w:r>
    </w:p>
    <w:p w14:paraId="2A38B00C" w14:textId="77777777" w:rsidR="001F07C4" w:rsidRDefault="00463A84">
      <w:pPr>
        <w:spacing w:after="60"/>
        <w:ind w:left="350" w:right="3"/>
      </w:pPr>
      <w:r>
        <w:t>Pubblica Amministrazione, ovvero licenziato per motivi disciplinari;</w:t>
      </w:r>
    </w:p>
    <w:p w14:paraId="5BC6766D" w14:textId="77777777" w:rsidR="001F07C4" w:rsidRDefault="00463A84">
      <w:pPr>
        <w:numPr>
          <w:ilvl w:val="0"/>
          <w:numId w:val="1"/>
        </w:numPr>
        <w:spacing w:after="58"/>
        <w:ind w:right="3" w:hanging="340"/>
      </w:pPr>
      <w:r>
        <w:t>possesso del titolo di studio di Licenza di Scuola Secondaria di Primo Grado (terza media);</w:t>
      </w:r>
    </w:p>
    <w:p w14:paraId="67BA2B08" w14:textId="11CF0736" w:rsidR="001F07C4" w:rsidRPr="00F5267F" w:rsidRDefault="00463A84">
      <w:pPr>
        <w:numPr>
          <w:ilvl w:val="0"/>
          <w:numId w:val="1"/>
        </w:numPr>
        <w:spacing w:after="41"/>
        <w:ind w:right="3" w:hanging="340"/>
      </w:pPr>
      <w:r w:rsidRPr="00F5267F">
        <w:t xml:space="preserve">buona conoscenza della lingua </w:t>
      </w:r>
      <w:r w:rsidR="00E972FF" w:rsidRPr="00F5267F">
        <w:t>inglese</w:t>
      </w:r>
      <w:r w:rsidRPr="00F5267F">
        <w:t>;</w:t>
      </w:r>
    </w:p>
    <w:p w14:paraId="27AD5902" w14:textId="77777777" w:rsidR="00F5267F" w:rsidRPr="00F5267F" w:rsidRDefault="00F5267F" w:rsidP="00F5267F">
      <w:pPr>
        <w:pStyle w:val="Paragrafoelenco"/>
        <w:numPr>
          <w:ilvl w:val="0"/>
          <w:numId w:val="1"/>
        </w:numPr>
        <w:tabs>
          <w:tab w:val="left" w:pos="506"/>
        </w:tabs>
        <w:spacing w:before="52"/>
        <w:ind w:hanging="391"/>
      </w:pPr>
      <w:r w:rsidRPr="00F5267F">
        <w:t>Patente</w:t>
      </w:r>
      <w:r w:rsidRPr="00F5267F">
        <w:rPr>
          <w:spacing w:val="-5"/>
        </w:rPr>
        <w:t xml:space="preserve"> </w:t>
      </w:r>
      <w:r w:rsidRPr="00F5267F">
        <w:t>di</w:t>
      </w:r>
      <w:r w:rsidRPr="00F5267F">
        <w:rPr>
          <w:spacing w:val="-3"/>
        </w:rPr>
        <w:t xml:space="preserve"> </w:t>
      </w:r>
      <w:r w:rsidRPr="00F5267F">
        <w:t>guida</w:t>
      </w:r>
      <w:r w:rsidRPr="00F5267F">
        <w:rPr>
          <w:spacing w:val="-4"/>
        </w:rPr>
        <w:t xml:space="preserve"> </w:t>
      </w:r>
      <w:r w:rsidRPr="00F5267F">
        <w:t>categoria</w:t>
      </w:r>
      <w:r w:rsidRPr="00F5267F">
        <w:rPr>
          <w:spacing w:val="-4"/>
        </w:rPr>
        <w:t xml:space="preserve"> </w:t>
      </w:r>
      <w:r w:rsidRPr="00F5267F">
        <w:t>B,</w:t>
      </w:r>
      <w:r w:rsidRPr="00F5267F">
        <w:rPr>
          <w:spacing w:val="-2"/>
        </w:rPr>
        <w:t xml:space="preserve"> </w:t>
      </w:r>
      <w:r w:rsidRPr="00F5267F">
        <w:t>per</w:t>
      </w:r>
      <w:r w:rsidRPr="00F5267F">
        <w:rPr>
          <w:spacing w:val="-4"/>
        </w:rPr>
        <w:t xml:space="preserve"> </w:t>
      </w:r>
      <w:r w:rsidRPr="00F5267F">
        <w:t>garantire</w:t>
      </w:r>
      <w:r w:rsidRPr="00F5267F">
        <w:rPr>
          <w:spacing w:val="-2"/>
        </w:rPr>
        <w:t xml:space="preserve"> </w:t>
      </w:r>
      <w:r w:rsidRPr="00F5267F">
        <w:t>eventuali</w:t>
      </w:r>
      <w:r w:rsidRPr="00F5267F">
        <w:rPr>
          <w:spacing w:val="-4"/>
        </w:rPr>
        <w:t xml:space="preserve"> </w:t>
      </w:r>
      <w:r w:rsidRPr="00F5267F">
        <w:t>spostamenti</w:t>
      </w:r>
      <w:r w:rsidRPr="00F5267F">
        <w:rPr>
          <w:spacing w:val="-5"/>
        </w:rPr>
        <w:t xml:space="preserve"> </w:t>
      </w:r>
      <w:r w:rsidRPr="00F5267F">
        <w:t>tra</w:t>
      </w:r>
      <w:r w:rsidRPr="00F5267F">
        <w:rPr>
          <w:spacing w:val="-4"/>
        </w:rPr>
        <w:t xml:space="preserve"> </w:t>
      </w:r>
      <w:r w:rsidRPr="00F5267F">
        <w:t>le</w:t>
      </w:r>
      <w:r w:rsidRPr="00F5267F">
        <w:rPr>
          <w:spacing w:val="-4"/>
        </w:rPr>
        <w:t xml:space="preserve"> </w:t>
      </w:r>
      <w:r w:rsidRPr="00F5267F">
        <w:t>diverse</w:t>
      </w:r>
      <w:r w:rsidRPr="00F5267F">
        <w:rPr>
          <w:spacing w:val="-3"/>
        </w:rPr>
        <w:t xml:space="preserve"> </w:t>
      </w:r>
      <w:r w:rsidRPr="00F5267F">
        <w:t>sedi</w:t>
      </w:r>
      <w:r w:rsidRPr="00F5267F">
        <w:rPr>
          <w:spacing w:val="-3"/>
        </w:rPr>
        <w:t xml:space="preserve"> </w:t>
      </w:r>
      <w:r w:rsidRPr="00F5267F">
        <w:t>di</w:t>
      </w:r>
      <w:r w:rsidRPr="00F5267F">
        <w:rPr>
          <w:spacing w:val="-6"/>
        </w:rPr>
        <w:t xml:space="preserve"> </w:t>
      </w:r>
      <w:r w:rsidRPr="00F5267F">
        <w:t>lavoro</w:t>
      </w:r>
    </w:p>
    <w:p w14:paraId="6AD061AF" w14:textId="77777777" w:rsidR="00F5267F" w:rsidRDefault="00F5267F" w:rsidP="00F5267F">
      <w:pPr>
        <w:pStyle w:val="Corpotesto"/>
        <w:spacing w:before="19"/>
      </w:pPr>
      <w:r w:rsidRPr="00F5267F">
        <w:t>previste</w:t>
      </w:r>
      <w:r w:rsidRPr="00F5267F">
        <w:rPr>
          <w:spacing w:val="-5"/>
        </w:rPr>
        <w:t xml:space="preserve"> </w:t>
      </w:r>
      <w:r w:rsidRPr="00F5267F">
        <w:t>in</w:t>
      </w:r>
      <w:r w:rsidRPr="00F5267F">
        <w:rPr>
          <w:spacing w:val="-8"/>
        </w:rPr>
        <w:t xml:space="preserve"> </w:t>
      </w:r>
      <w:r w:rsidRPr="00F5267F">
        <w:t>oggetto o, in alternativa, essere indipendente negli spostamenti;</w:t>
      </w:r>
    </w:p>
    <w:p w14:paraId="4E546707" w14:textId="77777777" w:rsidR="00F5267F" w:rsidRDefault="00F5267F" w:rsidP="00F5267F">
      <w:pPr>
        <w:spacing w:after="41"/>
        <w:ind w:left="340" w:right="3" w:firstLine="0"/>
      </w:pPr>
    </w:p>
    <w:p w14:paraId="6C11C046" w14:textId="77777777" w:rsidR="001F07C4" w:rsidRDefault="00463A84">
      <w:pPr>
        <w:spacing w:after="64"/>
        <w:ind w:left="-5" w:right="3"/>
      </w:pPr>
      <w:r>
        <w:t>Data la natura delle mansioni da svolgere, la presente selezione è preclusa ai soggetti che non siano nelle condizioni di ottenere il rilascio del Decreto Sindacale di Ausiliario del Traffico.</w:t>
      </w:r>
    </w:p>
    <w:p w14:paraId="000A2CA1" w14:textId="77777777" w:rsidR="001F07C4" w:rsidRDefault="00463A84">
      <w:pPr>
        <w:spacing w:after="64"/>
        <w:ind w:left="-5" w:right="3"/>
      </w:pPr>
      <w:r>
        <w:rPr>
          <w:b/>
        </w:rPr>
        <w:t>L’assunzione è subordinata al conseguimento del corso di formazione/idoneità da parte dei competenti Uffici di Polizia Locale e successivo Decreto Sindacale</w:t>
      </w:r>
      <w:r>
        <w:t>, in carenza del quale gli ausiliari non possono operare. Pertanto, laddove i candidati che saranno chiamati dalla graduatoria, in base alle esigenze del servizio, che risultino non essere idonei ad essere decretati come Ausiliari del Traffico decadranno dalla posizione in graduatoria, e si procederà allo scorrimento della medesima.</w:t>
      </w:r>
    </w:p>
    <w:p w14:paraId="215EBEE2" w14:textId="77777777" w:rsidR="001F07C4" w:rsidRDefault="00463A84">
      <w:pPr>
        <w:spacing w:after="29" w:line="267" w:lineRule="auto"/>
        <w:ind w:left="-5"/>
      </w:pPr>
      <w:r>
        <w:t xml:space="preserve">I candidati, con l’invio della domanda di partecipazione, </w:t>
      </w:r>
      <w:r>
        <w:rPr>
          <w:b/>
        </w:rPr>
        <w:t xml:space="preserve">accettano espressamente tutte le precedenti condizioni e vincoli per l’assunzione, rinunciando a sollevare qualsiasi pretesa in merito.                                                                              </w:t>
      </w:r>
      <w:r>
        <w:t xml:space="preserve">                 </w:t>
      </w:r>
    </w:p>
    <w:p w14:paraId="4ACDA5E4" w14:textId="77777777" w:rsidR="001F07C4" w:rsidRDefault="00463A84">
      <w:pPr>
        <w:spacing w:after="29" w:line="259" w:lineRule="auto"/>
        <w:ind w:left="0" w:firstLine="0"/>
        <w:jc w:val="left"/>
      </w:pPr>
      <w:r>
        <w:t xml:space="preserve">                                                                                                                                          </w:t>
      </w:r>
    </w:p>
    <w:p w14:paraId="4E61EF5F" w14:textId="1EF0B979" w:rsidR="001F07C4" w:rsidRDefault="00463A84">
      <w:pPr>
        <w:pStyle w:val="Titolo1"/>
        <w:ind w:right="2"/>
      </w:pPr>
      <w:r>
        <w:t xml:space="preserve">Art. </w:t>
      </w:r>
      <w:r w:rsidR="00A76EB7">
        <w:t>3</w:t>
      </w:r>
      <w:r>
        <w:t xml:space="preserve"> – POSSESSO DEI REQUISITI</w:t>
      </w:r>
    </w:p>
    <w:p w14:paraId="1E28FDA9" w14:textId="77777777" w:rsidR="001F07C4" w:rsidRDefault="00463A84">
      <w:pPr>
        <w:ind w:left="-5" w:right="3"/>
      </w:pPr>
      <w:r>
        <w:t>I requisiti devono essere posseduti, a pena di esclusione dalla selezione, alla data di scadenza stabilita dal presente avviso per la presentazione della domanda di ammissione e mantenuti per tutta la durata dell’eventuale rapporto di lavoro.</w:t>
      </w:r>
    </w:p>
    <w:p w14:paraId="2597F052" w14:textId="77777777" w:rsidR="001F07C4" w:rsidRDefault="00463A84">
      <w:pPr>
        <w:ind w:left="-5" w:right="3"/>
      </w:pPr>
      <w:r>
        <w:lastRenderedPageBreak/>
        <w:t>La mancanza, o il venir meno in momento successivo alla presentazione della domanda, anche di uno solo dei suddetti requisiti costituisce motivo di esclusione dalla selezione in qualsiasi momento della stessa.</w:t>
      </w:r>
    </w:p>
    <w:p w14:paraId="50EB4EE8" w14:textId="77777777" w:rsidR="001F07C4" w:rsidRDefault="00463A84">
      <w:pPr>
        <w:ind w:left="-5" w:right="3"/>
      </w:pPr>
      <w:r>
        <w:t>La verifica dei requisiti verrà effettuata dai competenti uffici amministrativi e l’elenco dei soggetti ammessi, comunicato alla Commissione esaminatrice al momento dell’insediamento.</w:t>
      </w:r>
    </w:p>
    <w:p w14:paraId="6E3F014E" w14:textId="77777777" w:rsidR="001F07C4" w:rsidRDefault="00463A84">
      <w:pPr>
        <w:ind w:left="-5" w:right="3"/>
      </w:pPr>
      <w:r>
        <w:t xml:space="preserve">L'idoneità psicofisica verrà accertata dal medico competente aziendale prima dell'eventuale inserimento, così come previsto per legge (D. </w:t>
      </w:r>
      <w:proofErr w:type="spellStart"/>
      <w:r>
        <w:t>Lgs.vo</w:t>
      </w:r>
      <w:proofErr w:type="spellEnd"/>
      <w:r>
        <w:t xml:space="preserve"> 81/2008).</w:t>
      </w:r>
    </w:p>
    <w:p w14:paraId="0222042D" w14:textId="77777777" w:rsidR="001F07C4" w:rsidRDefault="00463A84">
      <w:pPr>
        <w:spacing w:after="33"/>
        <w:ind w:left="-5" w:right="3"/>
      </w:pPr>
      <w:r>
        <w:t>In ogni caso, l’assunzione è vincolata alle condizioni di cui al precedente articolo.</w:t>
      </w:r>
    </w:p>
    <w:p w14:paraId="6E06E91E" w14:textId="77777777" w:rsidR="001F07C4" w:rsidRDefault="00463A84">
      <w:pPr>
        <w:spacing w:after="29" w:line="259" w:lineRule="auto"/>
        <w:ind w:left="4820" w:firstLine="0"/>
        <w:jc w:val="left"/>
      </w:pPr>
      <w:r>
        <w:rPr>
          <w:b/>
        </w:rPr>
        <w:t xml:space="preserve">                                                                      </w:t>
      </w:r>
    </w:p>
    <w:p w14:paraId="1A2A1BA4" w14:textId="17FD2287" w:rsidR="001F07C4" w:rsidRDefault="00463A84">
      <w:pPr>
        <w:pStyle w:val="Titolo1"/>
        <w:ind w:right="8"/>
      </w:pPr>
      <w:r>
        <w:t xml:space="preserve">Art. </w:t>
      </w:r>
      <w:r w:rsidR="00A76EB7">
        <w:t>4</w:t>
      </w:r>
      <w:r>
        <w:t xml:space="preserve"> - MODALITÀ E TERMINI DI PRESENTAZIONE DELLA DOMANDA DI PARTECIPAZIONE</w:t>
      </w:r>
    </w:p>
    <w:p w14:paraId="5C7310CF" w14:textId="77777777" w:rsidR="001F07C4" w:rsidRDefault="00463A84">
      <w:pPr>
        <w:ind w:left="-5" w:right="3"/>
      </w:pPr>
      <w:r>
        <w:t>La domanda di ammissione alla selezione dovrà essere redatta in carta semplice secondo il modello allegato al presente avviso (</w:t>
      </w:r>
      <w:proofErr w:type="spellStart"/>
      <w:r>
        <w:t>All</w:t>
      </w:r>
      <w:proofErr w:type="spellEnd"/>
      <w:r>
        <w:t>. A), debitamente datata e firmata, corredata di copia di un documento d’identità, e contenente, a pena di esclusione, le dichiarazioni rese ai sensi del Dpr. n.</w:t>
      </w:r>
    </w:p>
    <w:p w14:paraId="4558B1D0" w14:textId="77777777" w:rsidR="001F07C4" w:rsidRDefault="00463A84">
      <w:pPr>
        <w:ind w:left="-5" w:right="3"/>
      </w:pPr>
      <w:r>
        <w:t xml:space="preserve">445/2000 e dovrà essere inoltrata alla Silene Multiservizi Surl, nei seguenti modi alternativi: </w:t>
      </w:r>
    </w:p>
    <w:p w14:paraId="76AA3F84" w14:textId="77777777" w:rsidR="001F07C4" w:rsidRDefault="00463A84">
      <w:pPr>
        <w:numPr>
          <w:ilvl w:val="0"/>
          <w:numId w:val="2"/>
        </w:numPr>
        <w:spacing w:after="64"/>
        <w:ind w:right="3" w:hanging="282"/>
      </w:pPr>
      <w:r>
        <w:rPr>
          <w:b/>
        </w:rPr>
        <w:t xml:space="preserve">consegna a mano </w:t>
      </w:r>
      <w:r>
        <w:t xml:space="preserve">presso gli Uffici Amministrativi, ubicati al </w:t>
      </w:r>
      <w:proofErr w:type="gramStart"/>
      <w:r>
        <w:t>2°</w:t>
      </w:r>
      <w:proofErr w:type="gramEnd"/>
      <w:r>
        <w:t xml:space="preserve"> piano della Stazione Marittima presso il Porto commerciale di Santa Teresa Gallura, nei giorni dal lunedì al venerdì, dalle ore 9:00 alle ore 13:00 e dalle 15:00 alle 17:00, nel quale caso la società rilascerà ricevuta di consegna;</w:t>
      </w:r>
    </w:p>
    <w:p w14:paraId="7C53ABAD" w14:textId="77777777" w:rsidR="001F07C4" w:rsidRDefault="00463A84">
      <w:pPr>
        <w:numPr>
          <w:ilvl w:val="0"/>
          <w:numId w:val="2"/>
        </w:numPr>
        <w:spacing w:after="69"/>
        <w:ind w:right="3" w:hanging="282"/>
      </w:pPr>
      <w:r>
        <w:rPr>
          <w:b/>
        </w:rPr>
        <w:t xml:space="preserve">a mezzo raccomandata </w:t>
      </w:r>
      <w:r>
        <w:t>con avviso di ricevimento indirizzato a: SILENE MULTISERVIZI Surl,</w:t>
      </w:r>
    </w:p>
    <w:p w14:paraId="30EE0E73" w14:textId="77777777" w:rsidR="001F07C4" w:rsidRDefault="00463A84">
      <w:pPr>
        <w:ind w:left="180" w:right="3"/>
      </w:pPr>
      <w:r>
        <w:t xml:space="preserve">     Strada Provinciale per il Porto n.1 – 07028 Santa Teresa Gallura (SS);</w:t>
      </w:r>
    </w:p>
    <w:p w14:paraId="37AD1C55" w14:textId="77777777" w:rsidR="001F07C4" w:rsidRDefault="00463A84">
      <w:pPr>
        <w:numPr>
          <w:ilvl w:val="0"/>
          <w:numId w:val="2"/>
        </w:numPr>
        <w:spacing w:after="64"/>
        <w:ind w:right="3" w:hanging="282"/>
      </w:pPr>
      <w:r>
        <w:rPr>
          <w:b/>
        </w:rPr>
        <w:t>invio via PEC</w:t>
      </w:r>
      <w:r>
        <w:t xml:space="preserve"> all'indirizzo amministrazione@pec.silenemultiservizi.it, esclusivamente da casella di posta elettronica certificata propria del candidato, a pena di esclusione.</w:t>
      </w:r>
    </w:p>
    <w:p w14:paraId="0724B875" w14:textId="76B0553B" w:rsidR="001F07C4" w:rsidRDefault="00463A84">
      <w:pPr>
        <w:spacing w:after="64"/>
        <w:ind w:left="-5" w:right="3"/>
      </w:pPr>
      <w:r>
        <w:t xml:space="preserve">Sulla busta, in caso di consegna del plico a mani presso l’ufficio o di invio tramite raccomandata, o nell’oggetto della </w:t>
      </w:r>
      <w:proofErr w:type="spellStart"/>
      <w:r>
        <w:t>pec</w:t>
      </w:r>
      <w:proofErr w:type="spellEnd"/>
      <w:r>
        <w:t xml:space="preserve"> qualora sia inviata tramite tale modalità, i candidati dovranno indicare la seguente dicitura: “SELEZIONE PUBBLICA PER TITOLI</w:t>
      </w:r>
      <w:r w:rsidR="00675A3A">
        <w:t xml:space="preserve"> ED ESAMI</w:t>
      </w:r>
      <w:r>
        <w:t xml:space="preserve"> PER LA FORMAZIONE DI UNA GRADUATORIA DI IDONEI PER LA GESTIONE STAGIONALE DELLE AREE A PAGAMENTO IN AREA URBANA E EXTRAURBANA DEL COMUNE DI SANTA TERESA GALLURA”. </w:t>
      </w:r>
    </w:p>
    <w:p w14:paraId="26C5103C" w14:textId="4E19C633" w:rsidR="001F07C4" w:rsidRDefault="00463A84">
      <w:pPr>
        <w:spacing w:after="67" w:line="267" w:lineRule="auto"/>
        <w:ind w:left="-5"/>
      </w:pPr>
      <w:r w:rsidRPr="00317BB7">
        <w:t xml:space="preserve">La domanda di ammissione dovrà pervenire </w:t>
      </w:r>
      <w:r w:rsidRPr="00317BB7">
        <w:rPr>
          <w:b/>
        </w:rPr>
        <w:t xml:space="preserve">entro e non oltre le ore 12:00 del giorno </w:t>
      </w:r>
      <w:r w:rsidR="00A05F41" w:rsidRPr="00317BB7">
        <w:rPr>
          <w:b/>
        </w:rPr>
        <w:t>15/04/2025</w:t>
      </w:r>
      <w:r>
        <w:t xml:space="preserve">  </w:t>
      </w:r>
    </w:p>
    <w:p w14:paraId="710C9C52" w14:textId="77777777" w:rsidR="001F07C4" w:rsidRDefault="00463A84">
      <w:pPr>
        <w:ind w:left="-5" w:right="3"/>
      </w:pPr>
      <w:r>
        <w:t xml:space="preserve">In caso di spedizione tramite raccomandata con avviso di ricevimento </w:t>
      </w:r>
      <w:r>
        <w:rPr>
          <w:b/>
        </w:rPr>
        <w:t xml:space="preserve">farà fede la data di effettiva ricezione del plico </w:t>
      </w:r>
      <w:r>
        <w:t>e non quella di spedizione.</w:t>
      </w:r>
    </w:p>
    <w:p w14:paraId="0BD5DD6B" w14:textId="77777777" w:rsidR="001F07C4" w:rsidRDefault="00463A84">
      <w:pPr>
        <w:ind w:left="-5" w:right="3"/>
      </w:pPr>
      <w:r>
        <w:t xml:space="preserve">La Silene Multiservizi Surl </w:t>
      </w:r>
      <w:r>
        <w:rPr>
          <w:b/>
        </w:rPr>
        <w:t>non assume alcuna responsabilità</w:t>
      </w:r>
      <w:r>
        <w:t xml:space="preserve"> per la eventuale mancata ricezione delle domande dovuta a disguidi postali o ad altre cause non imputabili alla medesima, né per la dispersione di comunicazioni dipendenti da inesatta indicazione del recapito da parte dell'aspirante o da mancata ovvero tardiva comunicazione del cambiamento di indirizzo o di domicilio indicati nella domanda, né per eventuali disguidi postali o telegrafici comunque imputabili a fatto di terzi, a caso fortuito o forza maggiore, né per la mancata restituzione dell'avviso di ricevimento della raccomandata.</w:t>
      </w:r>
    </w:p>
    <w:p w14:paraId="269C0D71" w14:textId="77777777" w:rsidR="001F07C4" w:rsidRDefault="00463A84">
      <w:pPr>
        <w:ind w:left="-5" w:right="3"/>
      </w:pPr>
      <w:r>
        <w:t>Non saranno prese in considerazione le domande che per qualsiasi causa dovessero pervenire oltre il termine previsto.</w:t>
      </w:r>
    </w:p>
    <w:p w14:paraId="4BBC6B09" w14:textId="77777777" w:rsidR="001F07C4" w:rsidRDefault="00463A84">
      <w:pPr>
        <w:ind w:left="-5" w:right="3"/>
      </w:pPr>
      <w:r>
        <w:t>Alla domanda di partecipazione alla selezione dovranno essere allegati, facendone menzione nella stessa:</w:t>
      </w:r>
    </w:p>
    <w:p w14:paraId="166320F2" w14:textId="77777777" w:rsidR="001F07C4" w:rsidRDefault="00463A84">
      <w:pPr>
        <w:numPr>
          <w:ilvl w:val="0"/>
          <w:numId w:val="3"/>
        </w:numPr>
        <w:ind w:right="3" w:hanging="300"/>
      </w:pPr>
      <w:r>
        <w:lastRenderedPageBreak/>
        <w:t>copia di idoneo documento di identità in corso di validità;</w:t>
      </w:r>
    </w:p>
    <w:p w14:paraId="73F3B43C" w14:textId="77777777" w:rsidR="001F07C4" w:rsidRDefault="00463A84">
      <w:pPr>
        <w:numPr>
          <w:ilvl w:val="0"/>
          <w:numId w:val="3"/>
        </w:numPr>
        <w:ind w:right="3" w:hanging="300"/>
      </w:pPr>
      <w:r>
        <w:t xml:space="preserve">curriculum vitae redatto in formato europeo, debitamente datato e sottoscritto, nel quale siano evidenziati, in modo chiaro e preciso, i titoli (con precisa indicazione del voto del Diploma di Scuola Superiore Secondaria e/o di Laurea se in possesso) ed i periodi di esperienza lavorativa (precisando data di inizio e di fine) oggetto di valutazione. In caso di indeterminatezza o di incertezza nell’indicazione dei titoli o dei periodi di esperienza lavorativa ovvero in caso di mancata allegazione del curriculum vitae </w:t>
      </w:r>
      <w:r>
        <w:rPr>
          <w:u w:val="single" w:color="000000"/>
        </w:rPr>
        <w:t>non verrà attribuito alcun punteggio</w:t>
      </w:r>
      <w:r>
        <w:t>;</w:t>
      </w:r>
    </w:p>
    <w:p w14:paraId="67565735" w14:textId="77777777" w:rsidR="001F07C4" w:rsidRDefault="00463A84">
      <w:pPr>
        <w:ind w:left="-5" w:right="3"/>
      </w:pPr>
      <w:proofErr w:type="gramStart"/>
      <w:r>
        <w:rPr>
          <w:u w:val="single" w:color="000000"/>
        </w:rPr>
        <w:t>E’</w:t>
      </w:r>
      <w:proofErr w:type="gramEnd"/>
      <w:r>
        <w:rPr>
          <w:u w:val="single" w:color="000000"/>
        </w:rPr>
        <w:t xml:space="preserve"> facoltativa</w:t>
      </w:r>
      <w:r>
        <w:t xml:space="preserve"> l’allegazione di eventuale documentazione relativa a titoli, attestati, certificazioni ecc. ritenuti rilevanti dal candidato (da indicare debitamente nel curriculum vitae), e che verranno verificati all’atto dell’assunzione dalla Società.</w:t>
      </w:r>
    </w:p>
    <w:p w14:paraId="765C7E5E" w14:textId="0B293BD7" w:rsidR="001F07C4" w:rsidRDefault="00702CBE">
      <w:pPr>
        <w:spacing w:after="67" w:line="267" w:lineRule="auto"/>
        <w:ind w:left="-5"/>
      </w:pPr>
      <w:r>
        <w:t xml:space="preserve">L’omessa allegazione del curriculum vitae </w:t>
      </w:r>
      <w:r>
        <w:rPr>
          <w:b/>
        </w:rPr>
        <w:t>comporterà la mancata assegnazione di punteggio ulteriore per eventuale possesso titoli e/o esperienza lavorativa</w:t>
      </w:r>
      <w:r>
        <w:t>, senza che il candidato possa vantare alcunché.</w:t>
      </w:r>
    </w:p>
    <w:p w14:paraId="5568CE7D" w14:textId="77777777" w:rsidR="001F07C4" w:rsidRDefault="00463A84">
      <w:pPr>
        <w:ind w:left="-5" w:right="3"/>
      </w:pPr>
      <w:r>
        <w:t>Il candidato, nella domanda di ammissione alla selezione, rilascerà, ai sensi del D.P.R. 445/2000, tutte le dichiarazioni relative al possesso dei requisiti elencati nell’art. 2, nonché tutti quelli dichiarati, sotto la sua personale responsabilità.</w:t>
      </w:r>
    </w:p>
    <w:p w14:paraId="30C67272" w14:textId="77777777" w:rsidR="001F07C4" w:rsidRDefault="00463A84">
      <w:pPr>
        <w:ind w:left="-5" w:right="3"/>
      </w:pPr>
      <w:r>
        <w:t>Qualsiasi modifica circa i dati dichiarati nella domanda devono essere tempestivamente comunicati alla società secondo le stesse modalità previste per la presentazione della domanda. La sottoscrizione della domanda implica la conoscenza e la piena accettazione di tutte le condizioni stabilite nel presente avviso.</w:t>
      </w:r>
    </w:p>
    <w:p w14:paraId="48213B82" w14:textId="77777777" w:rsidR="001F07C4" w:rsidRDefault="00463A84">
      <w:pPr>
        <w:ind w:left="-5" w:right="3"/>
      </w:pPr>
      <w:r>
        <w:t>Scaduti i termini per l'accettazione delle domande di partecipazione alla selezione, l’Ufficio Amministrativo esaminerà le domande di ammissione pervenute e determinerà le candidature ammissibili e quelle non ammissibili.</w:t>
      </w:r>
    </w:p>
    <w:p w14:paraId="3DF4B7A1" w14:textId="77777777" w:rsidR="001F07C4" w:rsidRDefault="00463A84">
      <w:pPr>
        <w:spacing w:after="85" w:line="259" w:lineRule="auto"/>
        <w:ind w:left="0" w:firstLine="0"/>
        <w:jc w:val="left"/>
      </w:pPr>
      <w:r>
        <w:t xml:space="preserve">                               </w:t>
      </w:r>
    </w:p>
    <w:p w14:paraId="70356750" w14:textId="709DD877" w:rsidR="001F07C4" w:rsidRDefault="00463A84">
      <w:pPr>
        <w:pStyle w:val="Titolo1"/>
        <w:ind w:right="3"/>
      </w:pPr>
      <w:r>
        <w:t xml:space="preserve">Art. </w:t>
      </w:r>
      <w:r w:rsidR="00A76EB7">
        <w:t>5</w:t>
      </w:r>
      <w:r>
        <w:t xml:space="preserve"> – CAUSE DI ESCLUSIONE DALLA SELEZIONE</w:t>
      </w:r>
    </w:p>
    <w:p w14:paraId="4BC9615F" w14:textId="77777777" w:rsidR="001F07C4" w:rsidRDefault="00463A84">
      <w:pPr>
        <w:ind w:left="-5" w:right="3"/>
      </w:pPr>
      <w:r>
        <w:t>Non sono sanabili e comportano l’esclusione dal concorso:</w:t>
      </w:r>
    </w:p>
    <w:p w14:paraId="07A9565A" w14:textId="77777777" w:rsidR="001F07C4" w:rsidRDefault="00463A84">
      <w:pPr>
        <w:numPr>
          <w:ilvl w:val="0"/>
          <w:numId w:val="4"/>
        </w:numPr>
        <w:ind w:right="3" w:hanging="322"/>
      </w:pPr>
      <w:r>
        <w:t>l’omissione della sottoscrizione della domanda;</w:t>
      </w:r>
    </w:p>
    <w:p w14:paraId="06627033" w14:textId="77777777" w:rsidR="001F07C4" w:rsidRDefault="00463A84">
      <w:pPr>
        <w:numPr>
          <w:ilvl w:val="0"/>
          <w:numId w:val="4"/>
        </w:numPr>
        <w:ind w:right="3" w:hanging="322"/>
      </w:pPr>
      <w:r>
        <w:t>la mancanza o l’assoluta indeterminatezza di cognome, nome, luogo e/o data di nascita;</w:t>
      </w:r>
    </w:p>
    <w:p w14:paraId="0976FC2B" w14:textId="77777777" w:rsidR="001F07C4" w:rsidRDefault="00463A84">
      <w:pPr>
        <w:numPr>
          <w:ilvl w:val="0"/>
          <w:numId w:val="4"/>
        </w:numPr>
        <w:ind w:right="3" w:hanging="322"/>
      </w:pPr>
      <w:r>
        <w:t xml:space="preserve">invio della domanda tramite indirizzo di </w:t>
      </w:r>
      <w:proofErr w:type="spellStart"/>
      <w:r>
        <w:t>p.e.c</w:t>
      </w:r>
      <w:proofErr w:type="spellEnd"/>
      <w:r>
        <w:t>. non personale del candidato, qualora venga scelta tale modalità di invio;</w:t>
      </w:r>
    </w:p>
    <w:p w14:paraId="34B4B478" w14:textId="77777777" w:rsidR="001F07C4" w:rsidRDefault="00463A84">
      <w:pPr>
        <w:numPr>
          <w:ilvl w:val="0"/>
          <w:numId w:val="4"/>
        </w:numPr>
        <w:ind w:right="3" w:hanging="322"/>
      </w:pPr>
      <w:r>
        <w:t>la mancanza di uno o più requisiti richiesti per l’ammissione;</w:t>
      </w:r>
    </w:p>
    <w:p w14:paraId="137C37F0" w14:textId="77777777" w:rsidR="001F07C4" w:rsidRDefault="00463A84">
      <w:pPr>
        <w:numPr>
          <w:ilvl w:val="0"/>
          <w:numId w:val="4"/>
        </w:numPr>
        <w:ind w:right="3" w:hanging="322"/>
      </w:pPr>
      <w:r>
        <w:t>la presentazione e/o ricezione della domanda oltre i termini previsti dal presente bando;</w:t>
      </w:r>
    </w:p>
    <w:p w14:paraId="1F7AAB96" w14:textId="77777777" w:rsidR="001F07C4" w:rsidRDefault="00463A84">
      <w:pPr>
        <w:numPr>
          <w:ilvl w:val="0"/>
          <w:numId w:val="4"/>
        </w:numPr>
        <w:ind w:right="3" w:hanging="322"/>
      </w:pPr>
      <w:r>
        <w:t>la mancata regolarizzazione della domanda entro il termine concesso dalla Commissione esaminatrice in caso di inesattezze e/o incompletezze ritenute dalla medesima sanabili;</w:t>
      </w:r>
    </w:p>
    <w:p w14:paraId="40155237" w14:textId="5C480EB1" w:rsidR="001F07C4" w:rsidRDefault="00463A84">
      <w:pPr>
        <w:numPr>
          <w:ilvl w:val="0"/>
          <w:numId w:val="4"/>
        </w:numPr>
        <w:spacing w:after="125"/>
        <w:ind w:right="3" w:hanging="322"/>
      </w:pPr>
      <w:r>
        <w:t xml:space="preserve">la mancata allegazione alla domanda della copia del documento </w:t>
      </w:r>
      <w:r w:rsidR="00702CBE">
        <w:t>di identità</w:t>
      </w:r>
      <w:r>
        <w:t xml:space="preserve"> personale. </w:t>
      </w:r>
    </w:p>
    <w:p w14:paraId="0CFFCEB7" w14:textId="77777777" w:rsidR="001F07C4" w:rsidRDefault="00463A84">
      <w:pPr>
        <w:spacing w:after="406"/>
        <w:ind w:left="-5" w:right="3"/>
      </w:pPr>
      <w:r>
        <w:t>La dichiarazione di requisiti non rispondenti al vero, accertabili in qualsiasi momento, comporterà - oltre alle responsabilità di carattere penale - l'esclusione dalla selezione o, in caso di accertamento successivo, dall'eventuale inserimento, dalla eventuale assunzione o dalla conferma in servizio.</w:t>
      </w:r>
    </w:p>
    <w:p w14:paraId="5E5F6DD1" w14:textId="25E5269B" w:rsidR="00114E1D" w:rsidRDefault="00114E1D" w:rsidP="00114E1D">
      <w:pPr>
        <w:pStyle w:val="Titolo1"/>
        <w:spacing w:before="1"/>
        <w:ind w:left="3124" w:right="3416"/>
      </w:pPr>
      <w:r>
        <w:t xml:space="preserve">Art. </w:t>
      </w:r>
      <w:r w:rsidR="00A76EB7">
        <w:t>6</w:t>
      </w:r>
      <w:r>
        <w:t xml:space="preserve"> –</w:t>
      </w:r>
      <w:r>
        <w:rPr>
          <w:spacing w:val="-4"/>
        </w:rPr>
        <w:t xml:space="preserve"> </w:t>
      </w:r>
      <w:r>
        <w:t>PRESELEZIONE</w:t>
      </w:r>
    </w:p>
    <w:p w14:paraId="0E04C4EB" w14:textId="3C7A4636" w:rsidR="00114E1D" w:rsidRDefault="00114E1D" w:rsidP="00114E1D">
      <w:pPr>
        <w:pStyle w:val="Corpotesto"/>
        <w:spacing w:before="45" w:line="276" w:lineRule="auto"/>
        <w:ind w:right="419"/>
        <w:jc w:val="both"/>
      </w:pPr>
      <w:r>
        <w:t xml:space="preserve">Qualora il numero delle domande pervenute superi le </w:t>
      </w:r>
      <w:r w:rsidR="008A4CDD">
        <w:t>3</w:t>
      </w:r>
      <w:r>
        <w:t>0 unità, la Società si riserva di effettuare</w:t>
      </w:r>
      <w:r>
        <w:rPr>
          <w:spacing w:val="1"/>
        </w:rPr>
        <w:t xml:space="preserve"> </w:t>
      </w:r>
      <w:r>
        <w:lastRenderedPageBreak/>
        <w:t>una prova preselettiva, mediante somministrazione di un test con 30 domande a risposta multipla</w:t>
      </w:r>
      <w:r>
        <w:rPr>
          <w:spacing w:val="1"/>
        </w:rPr>
        <w:t xml:space="preserve"> </w:t>
      </w:r>
      <w:r>
        <w:t>in</w:t>
      </w:r>
      <w:r>
        <w:rPr>
          <w:spacing w:val="-3"/>
        </w:rPr>
        <w:t xml:space="preserve"> </w:t>
      </w:r>
      <w:r>
        <w:t>materia di cultura generale</w:t>
      </w:r>
      <w:r>
        <w:rPr>
          <w:spacing w:val="1"/>
        </w:rPr>
        <w:t xml:space="preserve"> </w:t>
      </w:r>
      <w:r>
        <w:t>e</w:t>
      </w:r>
      <w:r>
        <w:rPr>
          <w:spacing w:val="-1"/>
        </w:rPr>
        <w:t xml:space="preserve"> </w:t>
      </w:r>
      <w:r>
        <w:t>logica.</w:t>
      </w:r>
    </w:p>
    <w:p w14:paraId="6803249D" w14:textId="06E47790" w:rsidR="00114E1D" w:rsidRDefault="00114E1D" w:rsidP="00114E1D">
      <w:pPr>
        <w:pStyle w:val="Corpotesto"/>
        <w:spacing w:line="276" w:lineRule="auto"/>
        <w:ind w:right="410"/>
        <w:jc w:val="both"/>
      </w:pPr>
      <w:r>
        <w:t>Alla eventuale prova preselettiva verranno ammessi tutti i candidati</w:t>
      </w:r>
      <w:r>
        <w:rPr>
          <w:spacing w:val="1"/>
        </w:rPr>
        <w:t xml:space="preserve"> </w:t>
      </w:r>
      <w:r>
        <w:rPr>
          <w:b/>
        </w:rPr>
        <w:t>con riserva</w:t>
      </w:r>
      <w:r>
        <w:t>, e solo per i</w:t>
      </w:r>
      <w:r>
        <w:rPr>
          <w:spacing w:val="1"/>
        </w:rPr>
        <w:t xml:space="preserve"> </w:t>
      </w:r>
      <w:r>
        <w:t>risultati idonei nella graduatoria provvisoria verrà effettuata la verifica dei requisiti di cui all’art. 3.</w:t>
      </w:r>
      <w:r>
        <w:rPr>
          <w:spacing w:val="-52"/>
        </w:rPr>
        <w:t xml:space="preserve"> </w:t>
      </w:r>
      <w:r>
        <w:t xml:space="preserve">Nel caso in cui venga espletata la preselezione, saranno ammessi alla successiva prova </w:t>
      </w:r>
      <w:r>
        <w:rPr>
          <w:b/>
          <w:u w:val="single"/>
        </w:rPr>
        <w:t xml:space="preserve">i primi </w:t>
      </w:r>
      <w:r w:rsidR="008A4CDD">
        <w:rPr>
          <w:b/>
          <w:u w:val="single"/>
        </w:rPr>
        <w:t>3</w:t>
      </w:r>
      <w:r>
        <w:rPr>
          <w:b/>
          <w:u w:val="single"/>
        </w:rPr>
        <w:t>0</w:t>
      </w:r>
      <w:r>
        <w:rPr>
          <w:b/>
          <w:spacing w:val="1"/>
        </w:rPr>
        <w:t xml:space="preserve"> </w:t>
      </w:r>
      <w:r>
        <w:rPr>
          <w:b/>
          <w:u w:val="single"/>
        </w:rPr>
        <w:t>classificati</w:t>
      </w:r>
      <w:r>
        <w:t>,</w:t>
      </w:r>
      <w:r>
        <w:rPr>
          <w:spacing w:val="-3"/>
        </w:rPr>
        <w:t xml:space="preserve"> </w:t>
      </w:r>
      <w:r>
        <w:t>nonché</w:t>
      </w:r>
      <w:r>
        <w:rPr>
          <w:spacing w:val="-2"/>
        </w:rPr>
        <w:t xml:space="preserve"> </w:t>
      </w:r>
      <w:r>
        <w:t>gli</w:t>
      </w:r>
      <w:r>
        <w:rPr>
          <w:spacing w:val="-1"/>
        </w:rPr>
        <w:t xml:space="preserve"> </w:t>
      </w:r>
      <w:r>
        <w:t>ex</w:t>
      </w:r>
      <w:r>
        <w:rPr>
          <w:spacing w:val="-3"/>
        </w:rPr>
        <w:t xml:space="preserve"> </w:t>
      </w:r>
      <w:r>
        <w:t>aequo</w:t>
      </w:r>
      <w:r>
        <w:rPr>
          <w:spacing w:val="-1"/>
        </w:rPr>
        <w:t xml:space="preserve"> </w:t>
      </w:r>
      <w:r>
        <w:t>aventi</w:t>
      </w:r>
      <w:r>
        <w:rPr>
          <w:spacing w:val="-3"/>
        </w:rPr>
        <w:t xml:space="preserve"> </w:t>
      </w:r>
      <w:r>
        <w:t>medesimo</w:t>
      </w:r>
      <w:r>
        <w:rPr>
          <w:spacing w:val="-3"/>
        </w:rPr>
        <w:t xml:space="preserve"> </w:t>
      </w:r>
      <w:r>
        <w:t>punteggio</w:t>
      </w:r>
      <w:r>
        <w:rPr>
          <w:spacing w:val="-2"/>
        </w:rPr>
        <w:t xml:space="preserve"> </w:t>
      </w:r>
      <w:r>
        <w:t>del</w:t>
      </w:r>
      <w:r>
        <w:rPr>
          <w:spacing w:val="-3"/>
        </w:rPr>
        <w:t xml:space="preserve"> </w:t>
      </w:r>
      <w:r>
        <w:t>decimo</w:t>
      </w:r>
      <w:r>
        <w:rPr>
          <w:spacing w:val="-1"/>
        </w:rPr>
        <w:t xml:space="preserve"> </w:t>
      </w:r>
      <w:r>
        <w:t>classificato.</w:t>
      </w:r>
    </w:p>
    <w:p w14:paraId="5BA0928B" w14:textId="77777777" w:rsidR="00114E1D" w:rsidRDefault="00114E1D" w:rsidP="00114E1D">
      <w:pPr>
        <w:pStyle w:val="Corpotesto"/>
        <w:spacing w:line="276" w:lineRule="auto"/>
        <w:ind w:right="423"/>
        <w:jc w:val="both"/>
      </w:pPr>
      <w:r>
        <w:t>La graduatoria formata sulla base dei risultati della prova preselettiva sarà valida esclusivamente</w:t>
      </w:r>
      <w:r>
        <w:rPr>
          <w:spacing w:val="1"/>
        </w:rPr>
        <w:t xml:space="preserve"> </w:t>
      </w:r>
      <w:r>
        <w:t>al fine dell’ammissione al successivo colloquio e non darà alcun punteggio utile per la formazione</w:t>
      </w:r>
      <w:r>
        <w:rPr>
          <w:spacing w:val="1"/>
        </w:rPr>
        <w:t xml:space="preserve"> </w:t>
      </w:r>
      <w:r>
        <w:t>della</w:t>
      </w:r>
      <w:r>
        <w:rPr>
          <w:spacing w:val="-3"/>
        </w:rPr>
        <w:t xml:space="preserve"> </w:t>
      </w:r>
      <w:r>
        <w:t>graduatoria</w:t>
      </w:r>
      <w:r>
        <w:rPr>
          <w:spacing w:val="2"/>
        </w:rPr>
        <w:t xml:space="preserve"> </w:t>
      </w:r>
      <w:r>
        <w:t>finale</w:t>
      </w:r>
      <w:r>
        <w:rPr>
          <w:spacing w:val="1"/>
        </w:rPr>
        <w:t xml:space="preserve"> </w:t>
      </w:r>
      <w:r>
        <w:t>di merito.</w:t>
      </w:r>
    </w:p>
    <w:p w14:paraId="3A22D3D6" w14:textId="77777777" w:rsidR="00114E1D" w:rsidRDefault="00114E1D" w:rsidP="00114E1D">
      <w:pPr>
        <w:pStyle w:val="Corpotesto"/>
        <w:spacing w:line="276" w:lineRule="auto"/>
        <w:ind w:right="413"/>
        <w:jc w:val="both"/>
      </w:pPr>
      <w:r>
        <w:t>La conferma o meno che si terrà la prova preselettiva, la data, il luogo, l’orario, le modalità di</w:t>
      </w:r>
      <w:r>
        <w:rPr>
          <w:spacing w:val="1"/>
        </w:rPr>
        <w:t xml:space="preserve"> </w:t>
      </w:r>
      <w:r>
        <w:t>svolgimento</w:t>
      </w:r>
      <w:r>
        <w:rPr>
          <w:spacing w:val="1"/>
        </w:rPr>
        <w:t xml:space="preserve"> </w:t>
      </w:r>
      <w:r>
        <w:t>ed</w:t>
      </w:r>
      <w:r>
        <w:rPr>
          <w:spacing w:val="1"/>
        </w:rPr>
        <w:t xml:space="preserve"> </w:t>
      </w:r>
      <w:r>
        <w:t>il</w:t>
      </w:r>
      <w:r>
        <w:rPr>
          <w:spacing w:val="1"/>
        </w:rPr>
        <w:t xml:space="preserve"> </w:t>
      </w:r>
      <w:r>
        <w:t>calcolo</w:t>
      </w:r>
      <w:r>
        <w:rPr>
          <w:spacing w:val="1"/>
        </w:rPr>
        <w:t xml:space="preserve"> </w:t>
      </w:r>
      <w:r>
        <w:t>dei</w:t>
      </w:r>
      <w:r>
        <w:rPr>
          <w:spacing w:val="1"/>
        </w:rPr>
        <w:t xml:space="preserve"> </w:t>
      </w:r>
      <w:r>
        <w:t>punteggi</w:t>
      </w:r>
      <w:r>
        <w:rPr>
          <w:spacing w:val="1"/>
        </w:rPr>
        <w:t xml:space="preserve"> </w:t>
      </w:r>
      <w:r>
        <w:t>della</w:t>
      </w:r>
      <w:r>
        <w:rPr>
          <w:spacing w:val="1"/>
        </w:rPr>
        <w:t xml:space="preserve"> </w:t>
      </w:r>
      <w:r>
        <w:t>medesima</w:t>
      </w:r>
      <w:r>
        <w:rPr>
          <w:spacing w:val="1"/>
        </w:rPr>
        <w:t xml:space="preserve"> </w:t>
      </w:r>
      <w:r>
        <w:t>saranno</w:t>
      </w:r>
      <w:r>
        <w:rPr>
          <w:spacing w:val="1"/>
        </w:rPr>
        <w:t xml:space="preserve"> </w:t>
      </w:r>
      <w:r>
        <w:t>comunicati</w:t>
      </w:r>
      <w:r>
        <w:rPr>
          <w:spacing w:val="1"/>
        </w:rPr>
        <w:t xml:space="preserve"> </w:t>
      </w:r>
      <w:r>
        <w:t>ai</w:t>
      </w:r>
      <w:r>
        <w:rPr>
          <w:spacing w:val="1"/>
        </w:rPr>
        <w:t xml:space="preserve"> </w:t>
      </w:r>
      <w:r>
        <w:t>candidati</w:t>
      </w:r>
      <w:r>
        <w:rPr>
          <w:spacing w:val="1"/>
        </w:rPr>
        <w:t xml:space="preserve"> </w:t>
      </w:r>
      <w:r>
        <w:t>con</w:t>
      </w:r>
      <w:r>
        <w:rPr>
          <w:spacing w:val="1"/>
        </w:rPr>
        <w:t xml:space="preserve"> </w:t>
      </w:r>
      <w:r>
        <w:t>congruo anticipo (almeno dieci giorni prima) mediante pubblicazione sul sito internet della Società</w:t>
      </w:r>
      <w:r>
        <w:rPr>
          <w:spacing w:val="-52"/>
        </w:rPr>
        <w:t xml:space="preserve"> </w:t>
      </w:r>
      <w:r>
        <w:t>all’indirizzo</w:t>
      </w:r>
      <w:r>
        <w:rPr>
          <w:spacing w:val="1"/>
        </w:rPr>
        <w:t xml:space="preserve"> </w:t>
      </w:r>
      <w:hyperlink r:id="rId6">
        <w:r>
          <w:t>“w</w:t>
        </w:r>
      </w:hyperlink>
      <w:r>
        <w:t>w</w:t>
      </w:r>
      <w:hyperlink r:id="rId7">
        <w:r>
          <w:t>w.silenemultiservizi.it</w:t>
        </w:r>
      </w:hyperlink>
      <w:r>
        <w:t>”,</w:t>
      </w:r>
      <w:r>
        <w:rPr>
          <w:spacing w:val="1"/>
        </w:rPr>
        <w:t xml:space="preserve"> </w:t>
      </w:r>
      <w:r>
        <w:t>sezione</w:t>
      </w:r>
      <w:r>
        <w:rPr>
          <w:spacing w:val="1"/>
        </w:rPr>
        <w:t xml:space="preserve"> </w:t>
      </w:r>
      <w:r>
        <w:t>“Amministrazione</w:t>
      </w:r>
      <w:r>
        <w:rPr>
          <w:spacing w:val="1"/>
        </w:rPr>
        <w:t xml:space="preserve"> </w:t>
      </w:r>
      <w:r>
        <w:t>Trasparente”-</w:t>
      </w:r>
      <w:r>
        <w:rPr>
          <w:spacing w:val="1"/>
        </w:rPr>
        <w:t xml:space="preserve"> </w:t>
      </w:r>
      <w:r>
        <w:t>“Bandi</w:t>
      </w:r>
      <w:r>
        <w:rPr>
          <w:spacing w:val="1"/>
        </w:rPr>
        <w:t xml:space="preserve"> </w:t>
      </w:r>
      <w:r>
        <w:t>di</w:t>
      </w:r>
      <w:r>
        <w:rPr>
          <w:spacing w:val="1"/>
        </w:rPr>
        <w:t xml:space="preserve"> </w:t>
      </w:r>
      <w:r>
        <w:t>concorso”, secondo</w:t>
      </w:r>
      <w:r>
        <w:rPr>
          <w:spacing w:val="-1"/>
        </w:rPr>
        <w:t xml:space="preserve"> </w:t>
      </w:r>
      <w:r>
        <w:t>le modalità di</w:t>
      </w:r>
      <w:r>
        <w:rPr>
          <w:spacing w:val="-3"/>
        </w:rPr>
        <w:t xml:space="preserve"> </w:t>
      </w:r>
      <w:r>
        <w:t>cui</w:t>
      </w:r>
      <w:r>
        <w:rPr>
          <w:spacing w:val="-1"/>
        </w:rPr>
        <w:t xml:space="preserve"> </w:t>
      </w:r>
      <w:r>
        <w:t>al</w:t>
      </w:r>
      <w:r>
        <w:rPr>
          <w:spacing w:val="-2"/>
        </w:rPr>
        <w:t xml:space="preserve"> </w:t>
      </w:r>
      <w:r>
        <w:t>successivo</w:t>
      </w:r>
      <w:r>
        <w:rPr>
          <w:spacing w:val="-1"/>
        </w:rPr>
        <w:t xml:space="preserve"> </w:t>
      </w:r>
      <w:r>
        <w:t>art. 11</w:t>
      </w:r>
      <w:r>
        <w:rPr>
          <w:spacing w:val="-2"/>
        </w:rPr>
        <w:t xml:space="preserve"> </w:t>
      </w:r>
      <w:r>
        <w:t>del</w:t>
      </w:r>
      <w:r>
        <w:rPr>
          <w:spacing w:val="-1"/>
        </w:rPr>
        <w:t xml:space="preserve"> </w:t>
      </w:r>
      <w:r>
        <w:t>presente</w:t>
      </w:r>
      <w:r>
        <w:rPr>
          <w:spacing w:val="-2"/>
        </w:rPr>
        <w:t xml:space="preserve"> </w:t>
      </w:r>
      <w:r>
        <w:t>avviso.</w:t>
      </w:r>
    </w:p>
    <w:p w14:paraId="65257D73" w14:textId="77777777" w:rsidR="00114E1D" w:rsidRDefault="00114E1D" w:rsidP="00114E1D">
      <w:pPr>
        <w:pStyle w:val="Corpotesto"/>
        <w:spacing w:line="276" w:lineRule="auto"/>
        <w:ind w:right="423"/>
        <w:jc w:val="both"/>
      </w:pPr>
      <w:r>
        <w:t>Allo stesso modo, verrà data comunicazione ai candidati della graduatoria provvisoria e definitiva</w:t>
      </w:r>
      <w:r>
        <w:rPr>
          <w:spacing w:val="-52"/>
        </w:rPr>
        <w:t xml:space="preserve"> </w:t>
      </w:r>
      <w:r>
        <w:t>dell’esito</w:t>
      </w:r>
      <w:r>
        <w:rPr>
          <w:spacing w:val="-1"/>
        </w:rPr>
        <w:t xml:space="preserve"> </w:t>
      </w:r>
      <w:r>
        <w:t>dell’eventuale</w:t>
      </w:r>
      <w:r>
        <w:rPr>
          <w:spacing w:val="-1"/>
        </w:rPr>
        <w:t xml:space="preserve"> </w:t>
      </w:r>
      <w:r>
        <w:t>prova</w:t>
      </w:r>
      <w:r>
        <w:rPr>
          <w:spacing w:val="2"/>
        </w:rPr>
        <w:t xml:space="preserve"> </w:t>
      </w:r>
      <w:r>
        <w:t>preselettiva.</w:t>
      </w:r>
    </w:p>
    <w:p w14:paraId="6AD59785" w14:textId="2CA57D2D" w:rsidR="008A4CDD" w:rsidRDefault="00114E1D" w:rsidP="008A4CDD">
      <w:pPr>
        <w:pStyle w:val="Corpotesto"/>
        <w:spacing w:line="276" w:lineRule="auto"/>
        <w:ind w:right="423"/>
        <w:jc w:val="both"/>
      </w:pPr>
      <w:r>
        <w:t>Laddove uno o più candidati ammessi al colloquio non siano in possesso dei requisiti soggettivi</w:t>
      </w:r>
      <w:r>
        <w:rPr>
          <w:spacing w:val="1"/>
        </w:rPr>
        <w:t xml:space="preserve"> </w:t>
      </w:r>
      <w:r>
        <w:t>richiesti, verrà fatta scorrere la graduatoria provvisoria della preselezione al fine di ammettere alla</w:t>
      </w:r>
      <w:r>
        <w:rPr>
          <w:spacing w:val="1"/>
        </w:rPr>
        <w:t xml:space="preserve"> </w:t>
      </w:r>
      <w:r>
        <w:t xml:space="preserve">prova orale un numero minimo di </w:t>
      </w:r>
      <w:proofErr w:type="gramStart"/>
      <w:r>
        <w:t>10</w:t>
      </w:r>
      <w:proofErr w:type="gramEnd"/>
      <w:r>
        <w:t xml:space="preserve"> candidati, sempre secondo il criterio che saranno idonei</w:t>
      </w:r>
      <w:r>
        <w:rPr>
          <w:spacing w:val="1"/>
        </w:rPr>
        <w:t xml:space="preserve"> </w:t>
      </w:r>
      <w:r>
        <w:t>anche coloro che avranno ottenuto</w:t>
      </w:r>
      <w:r>
        <w:rPr>
          <w:spacing w:val="-1"/>
        </w:rPr>
        <w:t xml:space="preserve"> </w:t>
      </w:r>
      <w:r>
        <w:t>lo</w:t>
      </w:r>
      <w:r>
        <w:rPr>
          <w:spacing w:val="-2"/>
        </w:rPr>
        <w:t xml:space="preserve"> </w:t>
      </w:r>
      <w:r>
        <w:t>stesso</w:t>
      </w:r>
      <w:r>
        <w:rPr>
          <w:spacing w:val="-3"/>
        </w:rPr>
        <w:t xml:space="preserve"> </w:t>
      </w:r>
      <w:r>
        <w:t>punteggio dell’ultimo.</w:t>
      </w:r>
    </w:p>
    <w:p w14:paraId="63BFE71C" w14:textId="77777777" w:rsidR="009645DE" w:rsidRDefault="009645DE" w:rsidP="008A4CDD">
      <w:pPr>
        <w:pStyle w:val="Corpotesto"/>
        <w:spacing w:line="276" w:lineRule="auto"/>
        <w:ind w:right="423"/>
        <w:jc w:val="both"/>
      </w:pPr>
    </w:p>
    <w:p w14:paraId="4CAA07F0" w14:textId="18F96AAC" w:rsidR="001F07C4" w:rsidRDefault="00463A84">
      <w:pPr>
        <w:pStyle w:val="Titolo1"/>
        <w:spacing w:after="77"/>
        <w:ind w:right="2"/>
      </w:pPr>
      <w:r>
        <w:t>Art.</w:t>
      </w:r>
      <w:r w:rsidR="008A4CDD">
        <w:t xml:space="preserve"> </w:t>
      </w:r>
      <w:r w:rsidR="00A76EB7">
        <w:t>7</w:t>
      </w:r>
      <w:r>
        <w:t xml:space="preserve"> - COMMISSIONE Dl SELEZIONE</w:t>
      </w:r>
    </w:p>
    <w:p w14:paraId="221B025E" w14:textId="77777777" w:rsidR="00463A84" w:rsidRDefault="00463A84" w:rsidP="00463A84">
      <w:pPr>
        <w:ind w:left="-5" w:right="3"/>
      </w:pPr>
      <w:r>
        <w:t>La Commissione di selezione è nominata nel rispetto del vigente regolamento sul reclutamento del personale successivamente alla scadenza del termine per la presentazione delle domande di partecipazione.</w:t>
      </w:r>
    </w:p>
    <w:p w14:paraId="0136A14D" w14:textId="77777777" w:rsidR="00463A84" w:rsidRDefault="00463A84" w:rsidP="00463A84">
      <w:pPr>
        <w:spacing w:after="462"/>
        <w:ind w:left="-5" w:right="3"/>
      </w:pPr>
      <w:r>
        <w:t>Della nomina della medesima verrà data comunicazione ai candidati mediante pubblicazione sul sito nell’area “Amministrazione Trasparente” - “Selezioni del personale” “Selezioni con procedura in corso”.</w:t>
      </w:r>
    </w:p>
    <w:p w14:paraId="6A20A20C" w14:textId="02E761AA" w:rsidR="001F07C4" w:rsidRDefault="00463A84">
      <w:pPr>
        <w:pStyle w:val="Titolo1"/>
        <w:ind w:right="4"/>
      </w:pPr>
      <w:r>
        <w:t xml:space="preserve">Art. </w:t>
      </w:r>
      <w:r w:rsidR="00A76EB7">
        <w:t>8</w:t>
      </w:r>
      <w:r>
        <w:t xml:space="preserve"> </w:t>
      </w:r>
      <w:r w:rsidR="00702CBE">
        <w:t>- VALUTAZIONE</w:t>
      </w:r>
      <w:r>
        <w:t xml:space="preserve"> TITOLI</w:t>
      </w:r>
      <w:r w:rsidR="008A4CDD">
        <w:t xml:space="preserve"> E PROVE</w:t>
      </w:r>
    </w:p>
    <w:p w14:paraId="7794F294" w14:textId="77CACBE5" w:rsidR="008A4CDD" w:rsidRDefault="00463A84">
      <w:pPr>
        <w:ind w:left="-5" w:right="3"/>
      </w:pPr>
      <w:r>
        <w:t xml:space="preserve">La valutazione </w:t>
      </w:r>
      <w:r w:rsidR="008A4CDD">
        <w:t xml:space="preserve">dei titoli avverrà prima dell’espletamento del colloquio solo per i candidati che avranno superato la prova preselettiva e che risulteranno avere requisiti di cui al presente avviso di selezione. </w:t>
      </w:r>
    </w:p>
    <w:p w14:paraId="5FC4985C" w14:textId="04D06B91" w:rsidR="008A4CDD" w:rsidRDefault="008A4CDD">
      <w:pPr>
        <w:ind w:left="-5" w:right="3"/>
      </w:pPr>
      <w:r>
        <w:t>La Commissione dispone complessivamente di 5</w:t>
      </w:r>
      <w:r w:rsidR="008C47E9">
        <w:t>0</w:t>
      </w:r>
      <w:r>
        <w:t xml:space="preserve"> punti suddivisi come segue:</w:t>
      </w:r>
    </w:p>
    <w:p w14:paraId="3725E40F" w14:textId="1BE491BB" w:rsidR="008A4CDD" w:rsidRPr="008C47E9" w:rsidRDefault="008A4CDD" w:rsidP="008A4CDD">
      <w:pPr>
        <w:pStyle w:val="Paragrafoelenco"/>
        <w:numPr>
          <w:ilvl w:val="0"/>
          <w:numId w:val="11"/>
        </w:numPr>
        <w:ind w:right="3"/>
      </w:pPr>
      <w:r>
        <w:t>30 punti per la valutazione della prova d’esame di cui all’art</w:t>
      </w:r>
      <w:r w:rsidRPr="009645DE">
        <w:t>.</w:t>
      </w:r>
      <w:r w:rsidR="00A76EB7">
        <w:t>8</w:t>
      </w:r>
      <w:r w:rsidR="009645DE" w:rsidRPr="009645DE">
        <w:t>.2</w:t>
      </w:r>
    </w:p>
    <w:p w14:paraId="062F71AC" w14:textId="5D7DCD28" w:rsidR="008C47E9" w:rsidRDefault="008C47E9" w:rsidP="008A4CDD">
      <w:pPr>
        <w:pStyle w:val="Paragrafoelenco"/>
        <w:numPr>
          <w:ilvl w:val="0"/>
          <w:numId w:val="11"/>
        </w:numPr>
        <w:ind w:right="3"/>
      </w:pPr>
      <w:r>
        <w:t>20 punti per la valutazione dei titoli indicati nel curriculum</w:t>
      </w:r>
      <w:r w:rsidR="009645DE">
        <w:t xml:space="preserve"> di cui all’art.</w:t>
      </w:r>
      <w:r w:rsidR="00A76EB7">
        <w:t>8</w:t>
      </w:r>
      <w:r w:rsidR="009645DE">
        <w:t>.1</w:t>
      </w:r>
      <w:r>
        <w:t>.</w:t>
      </w:r>
    </w:p>
    <w:p w14:paraId="391530DF" w14:textId="7D00AD21" w:rsidR="008C47E9" w:rsidRDefault="008C47E9">
      <w:pPr>
        <w:ind w:left="-5" w:right="3"/>
      </w:pPr>
    </w:p>
    <w:p w14:paraId="34B4DA74" w14:textId="2F0ADE02" w:rsidR="008C47E9" w:rsidRDefault="00463A84" w:rsidP="008C47E9">
      <w:pPr>
        <w:ind w:left="-5" w:right="3"/>
      </w:pPr>
      <w:r>
        <w:rPr>
          <w:b/>
        </w:rPr>
        <w:t>In caso di mancata allegazione del curriculum vitae non verrà attribuito alcun punteggio per titoli, così come anche nel caso di incertezza e indeterminatezza dei periodi e dei voti dei diplomi, così come suindicato all’art. 5, lett. b).</w:t>
      </w:r>
      <w:r w:rsidR="008C47E9" w:rsidRPr="008C47E9">
        <w:t xml:space="preserve"> </w:t>
      </w:r>
    </w:p>
    <w:p w14:paraId="4EF3BC01" w14:textId="77777777" w:rsidR="008C47E9" w:rsidRDefault="008C47E9" w:rsidP="008C47E9">
      <w:pPr>
        <w:ind w:left="-5" w:right="3"/>
      </w:pPr>
    </w:p>
    <w:p w14:paraId="45086C4B" w14:textId="77B98FF0" w:rsidR="008C47E9" w:rsidRPr="008C47E9" w:rsidRDefault="00A76EB7" w:rsidP="00416301">
      <w:pPr>
        <w:tabs>
          <w:tab w:val="left" w:pos="7938"/>
        </w:tabs>
        <w:ind w:left="-5"/>
        <w:rPr>
          <w:b/>
          <w:bCs/>
        </w:rPr>
      </w:pPr>
      <w:r>
        <w:rPr>
          <w:b/>
          <w:bCs/>
        </w:rPr>
        <w:lastRenderedPageBreak/>
        <w:t>8</w:t>
      </w:r>
      <w:r w:rsidR="009645DE">
        <w:rPr>
          <w:b/>
          <w:bCs/>
        </w:rPr>
        <w:t xml:space="preserve">.1 </w:t>
      </w:r>
      <w:r w:rsidR="008C47E9" w:rsidRPr="008C47E9">
        <w:rPr>
          <w:b/>
          <w:bCs/>
        </w:rPr>
        <w:t>Il punteggio titoli massimo attribuibile per la valutazione dei titoli, pari a 20, sarà</w:t>
      </w:r>
      <w:r w:rsidR="00416301">
        <w:rPr>
          <w:b/>
          <w:bCs/>
        </w:rPr>
        <w:t xml:space="preserve"> r</w:t>
      </w:r>
      <w:r w:rsidR="008C47E9" w:rsidRPr="008C47E9">
        <w:rPr>
          <w:b/>
          <w:bCs/>
        </w:rPr>
        <w:t xml:space="preserve">ipartito come segue: </w:t>
      </w:r>
    </w:p>
    <w:p w14:paraId="3758B7B5" w14:textId="0A42F046" w:rsidR="008C47E9" w:rsidRDefault="008C47E9" w:rsidP="008C47E9">
      <w:pPr>
        <w:ind w:left="-5" w:right="1613"/>
      </w:pPr>
      <w:r>
        <w:rPr>
          <w:u w:val="single" w:color="000000"/>
        </w:rPr>
        <w:t>A) Esperienza.</w:t>
      </w:r>
    </w:p>
    <w:p w14:paraId="618C72F2" w14:textId="77777777" w:rsidR="008C47E9" w:rsidRDefault="008C47E9" w:rsidP="008C47E9">
      <w:pPr>
        <w:ind w:left="-5" w:right="3"/>
      </w:pPr>
      <w:r>
        <w:t xml:space="preserve">Fino a </w:t>
      </w:r>
      <w:proofErr w:type="gramStart"/>
      <w:r>
        <w:t>10</w:t>
      </w:r>
      <w:proofErr w:type="gramEnd"/>
      <w:r>
        <w:t xml:space="preserve"> punti per esperienza maturata e comprovata, a qualsiasi titolo, con riferimento alle</w:t>
      </w:r>
    </w:p>
    <w:p w14:paraId="64228B33" w14:textId="77777777" w:rsidR="008C47E9" w:rsidRDefault="008C47E9" w:rsidP="008C47E9">
      <w:pPr>
        <w:spacing w:after="64"/>
        <w:ind w:left="-5" w:right="3"/>
      </w:pPr>
      <w:r>
        <w:t>attività da svolgere e/o in qualità di ausiliario del traffico/della sosta (ivi compresa l’attività di Vigile Urbano), con attribuzione di un punteggio pari a 0,25 a mese di esperienza, considerando per tale quello superiore ai quindici giorni, per cui non saranno computati periodi lavorativi inferiori ai 15 giorni*;</w:t>
      </w:r>
    </w:p>
    <w:p w14:paraId="1C4302D7" w14:textId="77777777" w:rsidR="008C47E9" w:rsidRDefault="008C47E9" w:rsidP="008C47E9">
      <w:pPr>
        <w:numPr>
          <w:ilvl w:val="0"/>
          <w:numId w:val="5"/>
        </w:numPr>
        <w:spacing w:after="20" w:line="259" w:lineRule="auto"/>
        <w:ind w:hanging="284"/>
        <w:jc w:val="left"/>
      </w:pPr>
      <w:r>
        <w:rPr>
          <w:u w:val="single" w:color="000000"/>
        </w:rPr>
        <w:t>Certificati formazione lingua straniera.</w:t>
      </w:r>
    </w:p>
    <w:p w14:paraId="51D0A761" w14:textId="77777777" w:rsidR="008C47E9" w:rsidRDefault="008C47E9" w:rsidP="008C47E9">
      <w:pPr>
        <w:spacing w:after="64"/>
        <w:ind w:left="-5" w:right="3"/>
      </w:pPr>
      <w:r>
        <w:t>Sono attribuibili 2 punti per certificato, fino ad un massimo di n. 8 punti, per attestati di formazione in lingua straniera, anche diversa dalla lingua inglese (in quanto ritenuta utile ai fini dell’attività da svolgere);</w:t>
      </w:r>
    </w:p>
    <w:p w14:paraId="4CB213B2" w14:textId="77777777" w:rsidR="008C47E9" w:rsidRDefault="008C47E9" w:rsidP="008C47E9">
      <w:pPr>
        <w:numPr>
          <w:ilvl w:val="0"/>
          <w:numId w:val="5"/>
        </w:numPr>
        <w:spacing w:after="20" w:line="259" w:lineRule="auto"/>
        <w:ind w:hanging="284"/>
        <w:jc w:val="left"/>
      </w:pPr>
      <w:r>
        <w:rPr>
          <w:u w:val="single" w:color="000000"/>
        </w:rPr>
        <w:t>Formazione scolastica.</w:t>
      </w:r>
    </w:p>
    <w:p w14:paraId="66AA7D3C" w14:textId="77777777" w:rsidR="008C47E9" w:rsidRDefault="008C47E9" w:rsidP="008C47E9">
      <w:pPr>
        <w:spacing w:after="64"/>
        <w:ind w:left="-5" w:right="3"/>
      </w:pPr>
      <w:proofErr w:type="gramStart"/>
      <w:r>
        <w:t>E’</w:t>
      </w:r>
      <w:proofErr w:type="gramEnd"/>
      <w:r>
        <w:t xml:space="preserve"> attribuibile 1 punto per titolo, fino a un massimo di 2 punti, per diploma di istruzione secondaria superiore o ulteriore titolo di studio superiore.</w:t>
      </w:r>
    </w:p>
    <w:p w14:paraId="35936461" w14:textId="77777777" w:rsidR="008C47E9" w:rsidRDefault="008C47E9" w:rsidP="008C47E9">
      <w:pPr>
        <w:spacing w:after="4" w:line="267" w:lineRule="auto"/>
        <w:ind w:left="-5" w:right="26"/>
      </w:pPr>
      <w:r>
        <w:t xml:space="preserve">* </w:t>
      </w:r>
      <w:r>
        <w:rPr>
          <w:i/>
        </w:rPr>
        <w:t>In caso di eventuale indeterminatezza e/o incertezza nell’indicazione dei periodi di esperienza lavorativa dichiarati nel curriculum vitae e valutabili come titoli, sarà preso come riferimento iniziale l’ultimo giorno del mese o dell’anno indicato come iniziale per l’attività lavorativa e come riferimento finale del periodo valutabile il primo giorno del mese o dell’anno indicato come finale per l’attività lavorativa, ad esempio:</w:t>
      </w:r>
    </w:p>
    <w:p w14:paraId="727EA132" w14:textId="77777777" w:rsidR="008C47E9" w:rsidRDefault="008C47E9" w:rsidP="008C47E9">
      <w:pPr>
        <w:numPr>
          <w:ilvl w:val="0"/>
          <w:numId w:val="6"/>
        </w:numPr>
        <w:spacing w:after="4" w:line="267" w:lineRule="auto"/>
        <w:ind w:right="26" w:hanging="196"/>
      </w:pPr>
      <w:r>
        <w:rPr>
          <w:i/>
        </w:rPr>
        <w:t>se il candidato dichiara di aver svolto attività lavorativa per il periodo 2016-2018 verrà preso in</w:t>
      </w:r>
    </w:p>
    <w:p w14:paraId="7EFAF1B2" w14:textId="77777777" w:rsidR="008C47E9" w:rsidRDefault="008C47E9" w:rsidP="008C47E9">
      <w:pPr>
        <w:spacing w:after="4" w:line="267" w:lineRule="auto"/>
        <w:ind w:left="-5" w:right="26"/>
      </w:pPr>
      <w:r>
        <w:rPr>
          <w:i/>
        </w:rPr>
        <w:t>considerazione il periodo intercorrente tra il 31 dicembre 2016 ed il 1° gennaio 2018;</w:t>
      </w:r>
    </w:p>
    <w:p w14:paraId="7C1747A6" w14:textId="77777777" w:rsidR="008C47E9" w:rsidRDefault="008C47E9" w:rsidP="008C47E9">
      <w:pPr>
        <w:numPr>
          <w:ilvl w:val="0"/>
          <w:numId w:val="6"/>
        </w:numPr>
        <w:spacing w:after="330" w:line="267" w:lineRule="auto"/>
        <w:ind w:right="26" w:hanging="196"/>
      </w:pPr>
      <w:r>
        <w:rPr>
          <w:i/>
        </w:rPr>
        <w:t>se il candidato dichiara di aver svolto attività lavorativa per il periodo 06/2016- 08/2018 verrà preso inconsiderazione il periodo intercorrente tra il 30 giugno 2016 ed il 1° agosto 2018.</w:t>
      </w:r>
    </w:p>
    <w:p w14:paraId="4389BF6C" w14:textId="192D61D8" w:rsidR="008C47E9" w:rsidRDefault="008C47E9" w:rsidP="008C47E9">
      <w:pPr>
        <w:ind w:left="-5" w:right="3"/>
      </w:pPr>
      <w:r>
        <w:t>La valutazione dei titoli sarà effettuata dalla Commissione Esaminatrice e l’esito sarà reso noto ai partecipanti con pubblicazione sul sito istituzionale della società.</w:t>
      </w:r>
    </w:p>
    <w:p w14:paraId="17D42D74" w14:textId="77777777" w:rsidR="008C47E9" w:rsidRDefault="008C47E9" w:rsidP="008C47E9">
      <w:pPr>
        <w:pStyle w:val="Corpotesto"/>
        <w:spacing w:before="43"/>
        <w:ind w:left="0"/>
      </w:pPr>
    </w:p>
    <w:p w14:paraId="445548AC" w14:textId="235C0B93" w:rsidR="008C47E9" w:rsidRDefault="008C47E9" w:rsidP="00B20E30">
      <w:pPr>
        <w:pStyle w:val="Corpotesto"/>
        <w:numPr>
          <w:ilvl w:val="1"/>
          <w:numId w:val="13"/>
        </w:numPr>
        <w:spacing w:before="43"/>
        <w:rPr>
          <w:b/>
          <w:bCs/>
        </w:rPr>
      </w:pPr>
      <w:r w:rsidRPr="00416301">
        <w:rPr>
          <w:b/>
          <w:bCs/>
        </w:rPr>
        <w:t>La</w:t>
      </w:r>
      <w:r w:rsidRPr="00416301">
        <w:rPr>
          <w:b/>
          <w:bCs/>
          <w:spacing w:val="-6"/>
        </w:rPr>
        <w:t xml:space="preserve"> </w:t>
      </w:r>
      <w:r w:rsidRPr="00416301">
        <w:rPr>
          <w:b/>
          <w:bCs/>
        </w:rPr>
        <w:t>prova</w:t>
      </w:r>
      <w:r w:rsidRPr="00416301">
        <w:rPr>
          <w:b/>
          <w:bCs/>
          <w:spacing w:val="-1"/>
        </w:rPr>
        <w:t xml:space="preserve"> </w:t>
      </w:r>
      <w:r w:rsidRPr="00416301">
        <w:rPr>
          <w:b/>
          <w:bCs/>
        </w:rPr>
        <w:t>d’esame</w:t>
      </w:r>
      <w:r w:rsidRPr="00416301">
        <w:rPr>
          <w:b/>
          <w:bCs/>
          <w:spacing w:val="-2"/>
        </w:rPr>
        <w:t xml:space="preserve"> </w:t>
      </w:r>
      <w:r w:rsidRPr="00416301">
        <w:rPr>
          <w:b/>
          <w:bCs/>
        </w:rPr>
        <w:t>consisterà</w:t>
      </w:r>
      <w:r w:rsidRPr="00416301">
        <w:rPr>
          <w:b/>
          <w:bCs/>
          <w:spacing w:val="-4"/>
        </w:rPr>
        <w:t xml:space="preserve"> </w:t>
      </w:r>
      <w:r w:rsidRPr="00416301">
        <w:rPr>
          <w:b/>
          <w:bCs/>
        </w:rPr>
        <w:t>in</w:t>
      </w:r>
      <w:r w:rsidRPr="00416301">
        <w:rPr>
          <w:b/>
          <w:bCs/>
          <w:spacing w:val="-5"/>
        </w:rPr>
        <w:t xml:space="preserve"> </w:t>
      </w:r>
      <w:r w:rsidRPr="00416301">
        <w:rPr>
          <w:b/>
          <w:bCs/>
        </w:rPr>
        <w:t>un</w:t>
      </w:r>
      <w:r w:rsidRPr="00416301">
        <w:rPr>
          <w:b/>
          <w:bCs/>
          <w:spacing w:val="-3"/>
        </w:rPr>
        <w:t xml:space="preserve"> </w:t>
      </w:r>
      <w:r w:rsidR="00D85D1A">
        <w:rPr>
          <w:b/>
          <w:bCs/>
        </w:rPr>
        <w:t xml:space="preserve">test </w:t>
      </w:r>
      <w:r w:rsidRPr="00416301">
        <w:rPr>
          <w:b/>
          <w:bCs/>
        </w:rPr>
        <w:t>e</w:t>
      </w:r>
      <w:r w:rsidRPr="00416301">
        <w:rPr>
          <w:b/>
          <w:bCs/>
          <w:spacing w:val="2"/>
        </w:rPr>
        <w:t xml:space="preserve"> </w:t>
      </w:r>
      <w:r w:rsidRPr="00416301">
        <w:rPr>
          <w:b/>
          <w:bCs/>
        </w:rPr>
        <w:t>verterà</w:t>
      </w:r>
      <w:r w:rsidRPr="00416301">
        <w:rPr>
          <w:b/>
          <w:bCs/>
          <w:spacing w:val="-3"/>
        </w:rPr>
        <w:t xml:space="preserve"> </w:t>
      </w:r>
      <w:r w:rsidRPr="00416301">
        <w:rPr>
          <w:b/>
          <w:bCs/>
        </w:rPr>
        <w:t>sui</w:t>
      </w:r>
      <w:r w:rsidRPr="00416301">
        <w:rPr>
          <w:b/>
          <w:bCs/>
          <w:spacing w:val="-4"/>
        </w:rPr>
        <w:t xml:space="preserve"> </w:t>
      </w:r>
      <w:r w:rsidRPr="00416301">
        <w:rPr>
          <w:b/>
          <w:bCs/>
        </w:rPr>
        <w:t>seguenti</w:t>
      </w:r>
      <w:r w:rsidRPr="00416301">
        <w:rPr>
          <w:b/>
          <w:bCs/>
          <w:spacing w:val="-3"/>
        </w:rPr>
        <w:t xml:space="preserve"> </w:t>
      </w:r>
      <w:r w:rsidRPr="00416301">
        <w:rPr>
          <w:b/>
          <w:bCs/>
        </w:rPr>
        <w:t>argomenti:</w:t>
      </w:r>
    </w:p>
    <w:p w14:paraId="463496D3" w14:textId="22C47E56" w:rsidR="00B20E30" w:rsidRPr="00592527" w:rsidRDefault="00B20E30" w:rsidP="00EA2531">
      <w:pPr>
        <w:ind w:left="-5" w:right="3"/>
      </w:pPr>
      <w:r w:rsidRPr="00592527">
        <w:t xml:space="preserve">- </w:t>
      </w:r>
      <w:r w:rsidRPr="00592527">
        <w:tab/>
        <w:t xml:space="preserve">Nozioni sul Codice della Strada, con particolare riferimento alla prevenzione ed </w:t>
      </w:r>
      <w:r w:rsidR="00EA2531">
        <w:tab/>
      </w:r>
      <w:r w:rsidR="00EA2531">
        <w:tab/>
      </w:r>
      <w:r w:rsidR="00D85D1A" w:rsidRPr="00592527">
        <w:tab/>
      </w:r>
      <w:r w:rsidRPr="00592527">
        <w:t xml:space="preserve">accertamento delle violazioni in materia di sosta e fermata, relative alla gestione delle </w:t>
      </w:r>
      <w:r w:rsidR="00D85D1A" w:rsidRPr="00592527">
        <w:tab/>
      </w:r>
      <w:r w:rsidRPr="00592527">
        <w:t xml:space="preserve">aree </w:t>
      </w:r>
      <w:r w:rsidR="00EA2531">
        <w:tab/>
      </w:r>
      <w:r w:rsidR="00EA2531">
        <w:tab/>
      </w:r>
      <w:r w:rsidRPr="00592527">
        <w:t>di sosta a pagamento;</w:t>
      </w:r>
    </w:p>
    <w:p w14:paraId="6A8B022E" w14:textId="672F7524" w:rsidR="00B20E30" w:rsidRPr="00EA2531" w:rsidRDefault="00B20E30" w:rsidP="00EA2531">
      <w:pPr>
        <w:ind w:left="-5" w:right="3"/>
      </w:pPr>
      <w:r w:rsidRPr="00EA2531">
        <w:t>-</w:t>
      </w:r>
      <w:r w:rsidRPr="00EA2531">
        <w:tab/>
        <w:t xml:space="preserve">Principi generali sull’applicazione delle sanzioni amministrative, disciplinati dalla L. 24 </w:t>
      </w:r>
      <w:r w:rsidR="00EA2531">
        <w:tab/>
      </w:r>
      <w:r w:rsidR="00D85D1A" w:rsidRPr="00EA2531">
        <w:tab/>
      </w:r>
      <w:r w:rsidRPr="00EA2531">
        <w:t>novembre 1981, n. 689;</w:t>
      </w:r>
    </w:p>
    <w:p w14:paraId="71DF7D45" w14:textId="1D34D920" w:rsidR="00B20E30" w:rsidRPr="00EA2531" w:rsidRDefault="00B20E30" w:rsidP="00EA2531">
      <w:pPr>
        <w:ind w:left="-5" w:right="3"/>
      </w:pPr>
      <w:r w:rsidRPr="00EA2531">
        <w:t>-</w:t>
      </w:r>
      <w:r w:rsidRPr="00EA2531">
        <w:tab/>
        <w:t>Conoscenza della lingua inglese;</w:t>
      </w:r>
    </w:p>
    <w:p w14:paraId="0FD15BC5" w14:textId="77777777" w:rsidR="00B20E30" w:rsidRPr="00EA2531" w:rsidRDefault="00B20E30" w:rsidP="00EA2531">
      <w:pPr>
        <w:ind w:left="-5" w:right="3"/>
      </w:pPr>
      <w:r w:rsidRPr="00EA2531">
        <w:t xml:space="preserve">- </w:t>
      </w:r>
      <w:r w:rsidRPr="00EA2531">
        <w:tab/>
        <w:t xml:space="preserve">Poteri e doveri inerenti </w:t>
      </w:r>
      <w:proofErr w:type="gramStart"/>
      <w:r w:rsidRPr="00EA2531">
        <w:t>la</w:t>
      </w:r>
      <w:proofErr w:type="gramEnd"/>
      <w:r w:rsidRPr="00EA2531">
        <w:t xml:space="preserve"> qualifica di Pubblico Ufficiale;</w:t>
      </w:r>
    </w:p>
    <w:p w14:paraId="332A06C5" w14:textId="77777777" w:rsidR="008330E3" w:rsidRDefault="008330E3" w:rsidP="00EA2531">
      <w:pPr>
        <w:ind w:left="-5" w:right="3"/>
      </w:pPr>
    </w:p>
    <w:p w14:paraId="3A4727D9" w14:textId="195A2AD6" w:rsidR="008C47E9" w:rsidRDefault="008C47E9" w:rsidP="008C47E9">
      <w:pPr>
        <w:pStyle w:val="Titolo1"/>
        <w:spacing w:after="77"/>
        <w:ind w:right="2"/>
        <w:jc w:val="left"/>
      </w:pPr>
      <w:r>
        <w:lastRenderedPageBreak/>
        <w:t xml:space="preserve">Per la prova d’esame è previsto un punteggio massimo di punti </w:t>
      </w:r>
      <w:r w:rsidR="00416301">
        <w:t>30</w:t>
      </w:r>
      <w:r>
        <w:t>; la prova si intenderà superata</w:t>
      </w:r>
      <w:r>
        <w:rPr>
          <w:spacing w:val="1"/>
        </w:rPr>
        <w:t xml:space="preserve"> </w:t>
      </w:r>
      <w:r>
        <w:t>solo</w:t>
      </w:r>
      <w:r>
        <w:rPr>
          <w:spacing w:val="-1"/>
        </w:rPr>
        <w:t xml:space="preserve"> </w:t>
      </w:r>
      <w:r>
        <w:t>con</w:t>
      </w:r>
      <w:r>
        <w:rPr>
          <w:spacing w:val="-2"/>
        </w:rPr>
        <w:t xml:space="preserve"> </w:t>
      </w:r>
      <w:r>
        <w:t>l’ottenimento</w:t>
      </w:r>
      <w:r>
        <w:rPr>
          <w:spacing w:val="-3"/>
        </w:rPr>
        <w:t xml:space="preserve"> </w:t>
      </w:r>
      <w:r>
        <w:t>della valutazione</w:t>
      </w:r>
      <w:r>
        <w:rPr>
          <w:spacing w:val="-1"/>
        </w:rPr>
        <w:t xml:space="preserve"> </w:t>
      </w:r>
      <w:r>
        <w:t>di</w:t>
      </w:r>
      <w:r>
        <w:rPr>
          <w:spacing w:val="5"/>
        </w:rPr>
        <w:t xml:space="preserve"> </w:t>
      </w:r>
      <w:r>
        <w:t>21 punti</w:t>
      </w:r>
    </w:p>
    <w:p w14:paraId="7ABF03DD" w14:textId="77777777" w:rsidR="00F5267F" w:rsidRDefault="00F5267F">
      <w:pPr>
        <w:pStyle w:val="Titolo1"/>
        <w:spacing w:after="77"/>
        <w:ind w:right="3"/>
      </w:pPr>
    </w:p>
    <w:p w14:paraId="77C46E86" w14:textId="5676F648" w:rsidR="001F07C4" w:rsidRDefault="00463A84">
      <w:pPr>
        <w:pStyle w:val="Titolo1"/>
        <w:spacing w:after="77"/>
        <w:ind w:right="3"/>
      </w:pPr>
      <w:r>
        <w:t xml:space="preserve">Art. </w:t>
      </w:r>
      <w:r w:rsidR="00A76EB7">
        <w:t>9</w:t>
      </w:r>
      <w:r>
        <w:t xml:space="preserve"> – GRADUATORIA</w:t>
      </w:r>
    </w:p>
    <w:p w14:paraId="45D0FD2C" w14:textId="267BFA82" w:rsidR="001F07C4" w:rsidRDefault="00463A84">
      <w:pPr>
        <w:spacing w:after="67" w:line="267" w:lineRule="auto"/>
        <w:ind w:left="-5"/>
      </w:pPr>
      <w:r>
        <w:t xml:space="preserve">La graduatoria di merito verrà pubblicata sul sito istituzionale della società nell’area </w:t>
      </w:r>
      <w:r>
        <w:rPr>
          <w:b/>
        </w:rPr>
        <w:t xml:space="preserve">“Amministrazione trasparente”, </w:t>
      </w:r>
      <w:r w:rsidR="00702CBE">
        <w:rPr>
          <w:b/>
        </w:rPr>
        <w:t>sottosezione</w:t>
      </w:r>
      <w:r>
        <w:rPr>
          <w:b/>
        </w:rPr>
        <w:t xml:space="preserve"> “Selezioni del personale / bandi di concorso” “Selezioni con procedura in corso”</w:t>
      </w:r>
      <w:r>
        <w:t>.</w:t>
      </w:r>
    </w:p>
    <w:p w14:paraId="3A84E005" w14:textId="11554C3C" w:rsidR="00410BA4" w:rsidRDefault="00410BA4" w:rsidP="00410BA4">
      <w:pPr>
        <w:spacing w:after="64"/>
        <w:ind w:left="-5" w:right="3"/>
      </w:pPr>
      <w:r>
        <w:t xml:space="preserve">Ai sensi dell’art. 1, comma 149, delle Legge n° 160/2020 (Legge di Bilancio 2020) che ha modificato l’art. 35, comma 5-ter, del </w:t>
      </w:r>
      <w:proofErr w:type="spellStart"/>
      <w:r>
        <w:t>D.lgs</w:t>
      </w:r>
      <w:proofErr w:type="spellEnd"/>
      <w:r>
        <w:t xml:space="preserve"> 165/2001. La</w:t>
      </w:r>
      <w:r w:rsidRPr="003F360D">
        <w:rPr>
          <w:color w:val="auto"/>
        </w:rPr>
        <w:t xml:space="preserve"> graduatoria, il cui utilizzo sarà subordinato all’esaurimento dei nominativi contenuti nella prima, manterrà il termine di scadenza già previsto per la graduatoria in essere, pubblicata in data </w:t>
      </w:r>
      <w:r>
        <w:rPr>
          <w:color w:val="auto"/>
        </w:rPr>
        <w:t>27</w:t>
      </w:r>
      <w:r w:rsidR="00C9316F">
        <w:rPr>
          <w:color w:val="auto"/>
        </w:rPr>
        <w:t>/</w:t>
      </w:r>
      <w:r>
        <w:rPr>
          <w:color w:val="auto"/>
        </w:rPr>
        <w:t>04</w:t>
      </w:r>
      <w:r w:rsidR="00C9316F">
        <w:rPr>
          <w:color w:val="auto"/>
        </w:rPr>
        <w:t>/</w:t>
      </w:r>
      <w:r>
        <w:rPr>
          <w:color w:val="auto"/>
        </w:rPr>
        <w:t>2023.</w:t>
      </w:r>
    </w:p>
    <w:p w14:paraId="30474054" w14:textId="77777777" w:rsidR="001F07C4" w:rsidRDefault="00463A84">
      <w:pPr>
        <w:ind w:left="-5" w:right="3"/>
      </w:pPr>
      <w:r>
        <w:t>Si precisa che dalla graduatoria verranno esclusi:</w:t>
      </w:r>
    </w:p>
    <w:p w14:paraId="387BAD0F" w14:textId="000B73D4" w:rsidR="001F07C4" w:rsidRDefault="00463A84">
      <w:pPr>
        <w:numPr>
          <w:ilvl w:val="0"/>
          <w:numId w:val="7"/>
        </w:numPr>
        <w:ind w:right="3" w:hanging="170"/>
      </w:pPr>
      <w:r>
        <w:t>Tutti coloro i quali, ricevuta formale richiesta di fornire specifica documentazione (</w:t>
      </w:r>
      <w:r w:rsidR="009645DE">
        <w:t>per attestare</w:t>
      </w:r>
      <w:r>
        <w:t xml:space="preserve"> il possesso di tutti i requisiti di ammissione), non presenteranno entro il termine stabilito </w:t>
      </w:r>
      <w:r w:rsidR="00702CBE">
        <w:t>le certificazioni</w:t>
      </w:r>
      <w:r>
        <w:t xml:space="preserve"> richieste o forniranno certificazioni non conformi ai requisiti;</w:t>
      </w:r>
    </w:p>
    <w:p w14:paraId="7BAAEA6B" w14:textId="0F098728" w:rsidR="001F07C4" w:rsidRDefault="00463A84">
      <w:pPr>
        <w:numPr>
          <w:ilvl w:val="0"/>
          <w:numId w:val="7"/>
        </w:numPr>
        <w:ind w:right="3" w:hanging="170"/>
      </w:pPr>
      <w:r>
        <w:t xml:space="preserve">Tutti coloro per i quali dovessero risultare, a seguito di verifiche, anche successive, </w:t>
      </w:r>
      <w:r w:rsidR="00702CBE">
        <w:t>condanne penali</w:t>
      </w:r>
      <w:r>
        <w:t xml:space="preserve"> con sentenza passata in giudicato o provvedimenti emanati ex art. 444 C.P.P. (cd. sentenze di patteggiamento) nonché decreti penali di condanna irrevocabili;</w:t>
      </w:r>
    </w:p>
    <w:p w14:paraId="66F00022" w14:textId="77777777" w:rsidR="001F07C4" w:rsidRDefault="00463A84">
      <w:pPr>
        <w:numPr>
          <w:ilvl w:val="0"/>
          <w:numId w:val="7"/>
        </w:numPr>
        <w:ind w:right="3" w:hanging="170"/>
      </w:pPr>
      <w:r>
        <w:t>Tutti coloro i quali dovessero rifiutare per due volte l'inserimento nella posizione oggetto della   presente selezione;</w:t>
      </w:r>
    </w:p>
    <w:p w14:paraId="2041FC88" w14:textId="7D461574" w:rsidR="001F07C4" w:rsidRDefault="00463A84">
      <w:pPr>
        <w:numPr>
          <w:ilvl w:val="0"/>
          <w:numId w:val="7"/>
        </w:numPr>
        <w:ind w:right="3" w:hanging="170"/>
      </w:pPr>
      <w:r>
        <w:t>Tutti coloro i quali, inseriti nella posizione otterranno valutazioni negative e/o saranno soggetti</w:t>
      </w:r>
      <w:r w:rsidR="00702CBE">
        <w:t xml:space="preserve"> </w:t>
      </w:r>
      <w:r>
        <w:t>a sanzioni disciplinari;</w:t>
      </w:r>
    </w:p>
    <w:p w14:paraId="1E81C1A1" w14:textId="77777777" w:rsidR="001F07C4" w:rsidRDefault="00463A84">
      <w:pPr>
        <w:numPr>
          <w:ilvl w:val="0"/>
          <w:numId w:val="7"/>
        </w:numPr>
        <w:spacing w:after="125"/>
        <w:ind w:right="3" w:hanging="170"/>
      </w:pPr>
      <w:r>
        <w:t>Tutti coloro che risulteranno aver rilasciato dichiarazioni risultate false alla successiva verifica.</w:t>
      </w:r>
    </w:p>
    <w:p w14:paraId="72EDF741" w14:textId="77777777" w:rsidR="001F07C4" w:rsidRDefault="00463A84">
      <w:pPr>
        <w:spacing w:after="85"/>
        <w:ind w:left="-5" w:right="3"/>
      </w:pPr>
      <w:r>
        <w:t xml:space="preserve">Al termine delle procedure di concorso il vincitore sarà invitato, con comunicazione formale, a presentarsi entro i termini di legge per la stipulazione del contratto individuale di lavoro e la presentazione di tutti i documenti necessari in forma di autocertificazione. </w:t>
      </w:r>
    </w:p>
    <w:p w14:paraId="2E337A8A" w14:textId="77777777" w:rsidR="001F07C4" w:rsidRDefault="00463A84">
      <w:pPr>
        <w:spacing w:after="64"/>
        <w:ind w:left="-5" w:right="3"/>
      </w:pPr>
      <w:r>
        <w:t xml:space="preserve">La data di inizio del rapporto di lavoro decorrerà dalla data di stipula del contratto individuale di lavoro. Scaduto inutilmente il termine fissato il vincitore che non assuma servizio, senza giustificato motivo entro il termine stabilito, non si darà luogo alla stipulazione del contratto e all’assunzione. </w:t>
      </w:r>
    </w:p>
    <w:p w14:paraId="07F0D8C7" w14:textId="77777777" w:rsidR="001F07C4" w:rsidRDefault="00463A84">
      <w:pPr>
        <w:spacing w:after="348"/>
        <w:ind w:left="-5" w:right="3"/>
      </w:pPr>
      <w:r>
        <w:t xml:space="preserve">La verifica delle dichiarazioni rese e del possesso dei requisiti dichiarati sarà effettuata prima di procedere all'assunzione. È fatta salva la facoltà, nel caso ne sia ravvisata l'urgenza da parte della Società, di stipulare il contratto individuale di lavoro, in via provvisoria, con riserva dell'accertamento del possesso dei requisiti prescritti per l'assunzione. Qualora a seguito delle verifiche emergessero delle difformità rispetto a quanto dichiarato, la Società escluderà il soggetto dall’assunzione procedendo contestualmente alla cancellazione dalla graduatoria. Nel caso in cui fosse già stato stipulato il contratto individuale di lavoro, quest'ultimo sarà risolto di diritto. In caso di falsa dichiarazione si applicheranno le disposizioni di cui all'art. 76 del D.P.R. n. 445/2000 e ss.mm. </w:t>
      </w:r>
    </w:p>
    <w:p w14:paraId="3DB8F933" w14:textId="37EECF11" w:rsidR="001F07C4" w:rsidRDefault="00463A84">
      <w:pPr>
        <w:pStyle w:val="Titolo1"/>
        <w:ind w:right="1"/>
      </w:pPr>
      <w:r>
        <w:t>Art. 1</w:t>
      </w:r>
      <w:r w:rsidR="00A76EB7">
        <w:t>0</w:t>
      </w:r>
      <w:r>
        <w:t xml:space="preserve"> – TRATTAMENTO DEI DATI PERSONALI</w:t>
      </w:r>
    </w:p>
    <w:p w14:paraId="59F3A008" w14:textId="77777777" w:rsidR="00463A84" w:rsidRDefault="00463A84" w:rsidP="00463A84">
      <w:pPr>
        <w:spacing w:after="64"/>
        <w:ind w:left="-5" w:right="3"/>
      </w:pPr>
      <w:r>
        <w:t xml:space="preserve">Ai sensi degli artt. 12 e segg. del GDPR 679/2016 l'informativa al trattamento dei dati personali è resa disponibile sul sito di Silene Multiservizi </w:t>
      </w:r>
      <w:proofErr w:type="spellStart"/>
      <w:r>
        <w:t>surl</w:t>
      </w:r>
      <w:proofErr w:type="spellEnd"/>
      <w:r>
        <w:t xml:space="preserve"> al seguente link:  </w:t>
      </w:r>
      <w:hyperlink r:id="rId8" w:history="1">
        <w:r w:rsidRPr="001B3B03">
          <w:rPr>
            <w:rStyle w:val="Collegamentoipertestuale"/>
          </w:rPr>
          <w:t>https://www.silenemultiservizi.it/it/page/reclutamento-del-personale</w:t>
        </w:r>
      </w:hyperlink>
    </w:p>
    <w:p w14:paraId="3842D892" w14:textId="52042550" w:rsidR="001F07C4" w:rsidRDefault="001F07C4">
      <w:pPr>
        <w:spacing w:after="361" w:line="259" w:lineRule="auto"/>
        <w:ind w:left="0" w:firstLine="0"/>
        <w:jc w:val="left"/>
      </w:pPr>
    </w:p>
    <w:p w14:paraId="777B3DC7" w14:textId="604E6074" w:rsidR="001F07C4" w:rsidRDefault="00463A84">
      <w:pPr>
        <w:pStyle w:val="Titolo1"/>
        <w:ind w:right="3"/>
      </w:pPr>
      <w:r>
        <w:t>Art. 1</w:t>
      </w:r>
      <w:r w:rsidR="00A76EB7">
        <w:t>1</w:t>
      </w:r>
      <w:r>
        <w:t xml:space="preserve"> – PUBBLICAZIONI E NORME APPLICABILI</w:t>
      </w:r>
    </w:p>
    <w:p w14:paraId="3E8241FA" w14:textId="77777777" w:rsidR="00463A84" w:rsidRDefault="00463A84" w:rsidP="00463A84">
      <w:pPr>
        <w:spacing w:after="64"/>
        <w:ind w:left="-5" w:right="3"/>
      </w:pPr>
      <w:r>
        <w:t>Il presente bando sarà pubblicato sul sito istituzionale della Società Silene Multiservizi Surl nell’area “Amministrazione Trasparente”, sottosezione “Selezioni del personale” - “Selezioni aperte”.</w:t>
      </w:r>
    </w:p>
    <w:p w14:paraId="2629D828" w14:textId="77777777" w:rsidR="00463A84" w:rsidRDefault="00463A84" w:rsidP="00463A84">
      <w:pPr>
        <w:spacing w:after="64"/>
        <w:ind w:left="-5" w:right="3"/>
      </w:pPr>
      <w:r>
        <w:t xml:space="preserve">Qualsiasi informazione e/o avviso attinente il presente bando verrà pubblicato sul sito istituzionale nella medesima area, ma nella sottosezione rispettiva a seconda del momento della procedura: “Selezioni aperte” (in caso di termini ancora aperti per la partecipazione); “Selezioni con procedura in corso” (in caso di termini scaduti ma con selezione appunto in corso); “Selezioni concluse” (dopo la pubblicazione della graduatoria finale), </w:t>
      </w:r>
      <w:r>
        <w:rPr>
          <w:b/>
        </w:rPr>
        <w:t>con valore di notifica agli effetti di legge per qualsiasi candidato.</w:t>
      </w:r>
    </w:p>
    <w:p w14:paraId="3DD08C2F" w14:textId="77777777" w:rsidR="001F07C4" w:rsidRDefault="00463A84">
      <w:pPr>
        <w:spacing w:after="64"/>
        <w:ind w:left="-5" w:right="3"/>
      </w:pPr>
      <w:r>
        <w:t xml:space="preserve">Silene Multiservizi </w:t>
      </w:r>
      <w:proofErr w:type="spellStart"/>
      <w:r>
        <w:t>surl</w:t>
      </w:r>
      <w:proofErr w:type="spellEnd"/>
      <w:r>
        <w:t xml:space="preserve"> si riserva di non procedere agli inserimenti qualora, per mutate esigenze organizzative le figure di cui al presente avviso non fossero più ritenute necessarie. </w:t>
      </w:r>
    </w:p>
    <w:p w14:paraId="049EC377" w14:textId="07F295D8" w:rsidR="001F07C4" w:rsidRDefault="00463A84">
      <w:pPr>
        <w:spacing w:after="457"/>
        <w:ind w:left="-5" w:right="3"/>
      </w:pPr>
      <w:r>
        <w:t xml:space="preserve">Per quanto non espressamente previsto nel presente bando si fa riferimento al “Regolamento per la disciplina delle procedure di ricerca, selezione ed inserimento del personale”, al Contratto Collettivi Nazionali di Lavoro del settore applicato TURISMO Confcommercio e alle </w:t>
      </w:r>
      <w:r w:rsidR="00BC2DEE">
        <w:t>altre disposizioni</w:t>
      </w:r>
      <w:r>
        <w:t xml:space="preserve"> vigenti in materia.</w:t>
      </w:r>
    </w:p>
    <w:p w14:paraId="59BD5E48" w14:textId="113305FD" w:rsidR="001F07C4" w:rsidRDefault="00463A84">
      <w:pPr>
        <w:pStyle w:val="Titolo1"/>
        <w:spacing w:after="77"/>
        <w:ind w:right="3"/>
      </w:pPr>
      <w:r>
        <w:t>Art. 1</w:t>
      </w:r>
      <w:r w:rsidR="00A76EB7">
        <w:t>2</w:t>
      </w:r>
      <w:r>
        <w:t xml:space="preserve"> – RESPONSABILE DEL PROCEDIMENTO</w:t>
      </w:r>
    </w:p>
    <w:p w14:paraId="60CAE33A" w14:textId="77777777" w:rsidR="00702CBE" w:rsidRPr="0095663D" w:rsidRDefault="00702CBE" w:rsidP="008330E3">
      <w:pPr>
        <w:pStyle w:val="Corpotesto"/>
        <w:ind w:left="0"/>
        <w:jc w:val="both"/>
        <w:rPr>
          <w:color w:val="000000"/>
          <w:lang w:eastAsia="it-IT"/>
        </w:rPr>
      </w:pPr>
      <w:r w:rsidRPr="0095663D">
        <w:rPr>
          <w:color w:val="000000"/>
          <w:lang w:eastAsia="it-IT"/>
        </w:rPr>
        <w:t>Il responsabile del procedimento è la Rag. Marzia Floris, alla quale gli interessati potranno rivolgersi per qualsiasi informazione inerente alla presente selezione mediante i canali: tel. 0789/754482; e-mail “</w:t>
      </w:r>
      <w:hyperlink r:id="rId9" w:history="1">
        <w:r w:rsidRPr="0095663D">
          <w:rPr>
            <w:color w:val="000000"/>
            <w:lang w:eastAsia="it-IT"/>
          </w:rPr>
          <w:t>amministrazione@silenemultiservizi.it</w:t>
        </w:r>
      </w:hyperlink>
      <w:r w:rsidRPr="0095663D">
        <w:rPr>
          <w:color w:val="000000"/>
          <w:lang w:eastAsia="it-IT"/>
        </w:rPr>
        <w:t>”</w:t>
      </w:r>
    </w:p>
    <w:p w14:paraId="627C23C6" w14:textId="2748CAB7" w:rsidR="00702CBE" w:rsidRDefault="00702CBE" w:rsidP="00702CBE">
      <w:pPr>
        <w:pStyle w:val="Corpotesto"/>
        <w:spacing w:before="190"/>
      </w:pPr>
      <w:r>
        <w:t>Santa</w:t>
      </w:r>
      <w:r>
        <w:rPr>
          <w:spacing w:val="-5"/>
        </w:rPr>
        <w:t xml:space="preserve"> </w:t>
      </w:r>
      <w:r>
        <w:t>Teresa</w:t>
      </w:r>
      <w:r>
        <w:rPr>
          <w:spacing w:val="-6"/>
        </w:rPr>
        <w:t xml:space="preserve"> </w:t>
      </w:r>
      <w:r>
        <w:t>di</w:t>
      </w:r>
      <w:r>
        <w:rPr>
          <w:spacing w:val="-4"/>
        </w:rPr>
        <w:t xml:space="preserve"> </w:t>
      </w:r>
      <w:r>
        <w:t>Gallura</w:t>
      </w:r>
      <w:r>
        <w:rPr>
          <w:spacing w:val="-5"/>
        </w:rPr>
        <w:t xml:space="preserve"> </w:t>
      </w:r>
      <w:r>
        <w:t>(SS),</w:t>
      </w:r>
      <w:r>
        <w:rPr>
          <w:spacing w:val="-5"/>
        </w:rPr>
        <w:t xml:space="preserve"> </w:t>
      </w:r>
      <w:r>
        <w:t>lì</w:t>
      </w:r>
      <w:r>
        <w:rPr>
          <w:spacing w:val="-1"/>
        </w:rPr>
        <w:t xml:space="preserve"> </w:t>
      </w:r>
      <w:r w:rsidR="00C3084D">
        <w:t>26</w:t>
      </w:r>
      <w:r w:rsidR="00463A84">
        <w:t>/03/2025</w:t>
      </w:r>
    </w:p>
    <w:p w14:paraId="4F755EDC" w14:textId="77777777" w:rsidR="00702CBE" w:rsidRDefault="00702CBE" w:rsidP="00702CBE">
      <w:pPr>
        <w:pStyle w:val="Corpotesto"/>
        <w:ind w:left="0"/>
      </w:pPr>
    </w:p>
    <w:p w14:paraId="64C50865" w14:textId="77777777" w:rsidR="00702CBE" w:rsidRDefault="00702CBE" w:rsidP="00702CBE">
      <w:pPr>
        <w:pStyle w:val="Corpotesto"/>
        <w:ind w:left="0"/>
        <w:rPr>
          <w:sz w:val="15"/>
        </w:rPr>
      </w:pPr>
    </w:p>
    <w:p w14:paraId="75DFE8CC" w14:textId="77777777" w:rsidR="00702CBE" w:rsidRDefault="00702CBE" w:rsidP="00702CBE">
      <w:pPr>
        <w:pStyle w:val="Corpotesto"/>
        <w:ind w:left="0" w:right="203"/>
        <w:jc w:val="right"/>
      </w:pPr>
      <w:r>
        <w:t>L’AMMINISTRATORE</w:t>
      </w:r>
      <w:r>
        <w:rPr>
          <w:spacing w:val="-14"/>
        </w:rPr>
        <w:t xml:space="preserve"> </w:t>
      </w:r>
      <w:r>
        <w:t>UNICO</w:t>
      </w:r>
    </w:p>
    <w:p w14:paraId="60A14874" w14:textId="4351A48B" w:rsidR="001F07C4" w:rsidRDefault="00702CBE" w:rsidP="00702CBE">
      <w:pPr>
        <w:pStyle w:val="Corpotesto"/>
        <w:ind w:left="0" w:right="203"/>
        <w:jc w:val="center"/>
      </w:pPr>
      <w:r>
        <w:t xml:space="preserve">                                                                                                                     Gian Battista SPOSITO</w:t>
      </w:r>
    </w:p>
    <w:sectPr w:rsidR="001F07C4" w:rsidSect="0095663D">
      <w:pgSz w:w="11906" w:h="16838"/>
      <w:pgMar w:top="1135" w:right="1131" w:bottom="1139" w:left="11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73F2A"/>
    <w:multiLevelType w:val="hybridMultilevel"/>
    <w:tmpl w:val="F844D420"/>
    <w:lvl w:ilvl="0" w:tplc="2F2AAEC2">
      <w:start w:val="14"/>
      <w:numFmt w:val="bullet"/>
      <w:lvlText w:val="-"/>
      <w:lvlJc w:val="left"/>
      <w:pPr>
        <w:ind w:left="345" w:hanging="360"/>
      </w:pPr>
      <w:rPr>
        <w:rFonts w:ascii="Palatino Linotype" w:eastAsia="Palatino Linotype" w:hAnsi="Palatino Linotype" w:cs="Palatino Linotype" w:hint="default"/>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1" w15:restartNumberingAfterBreak="0">
    <w:nsid w:val="174D1C25"/>
    <w:multiLevelType w:val="hybridMultilevel"/>
    <w:tmpl w:val="ED42968C"/>
    <w:lvl w:ilvl="0" w:tplc="2736C82A">
      <w:start w:val="1"/>
      <w:numFmt w:val="lowerLetter"/>
      <w:lvlText w:val="%1)"/>
      <w:lvlJc w:val="left"/>
      <w:pPr>
        <w:ind w:left="3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8D86EA70">
      <w:start w:val="1"/>
      <w:numFmt w:val="bullet"/>
      <w:lvlText w:val="-"/>
      <w:lvlJc w:val="left"/>
      <w:pPr>
        <w:ind w:left="9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52B08B88">
      <w:start w:val="1"/>
      <w:numFmt w:val="bullet"/>
      <w:lvlText w:val="▪"/>
      <w:lvlJc w:val="left"/>
      <w:pPr>
        <w:ind w:left="164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8B8E6550">
      <w:start w:val="1"/>
      <w:numFmt w:val="bullet"/>
      <w:lvlText w:val="•"/>
      <w:lvlJc w:val="left"/>
      <w:pPr>
        <w:ind w:left="236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32987958">
      <w:start w:val="1"/>
      <w:numFmt w:val="bullet"/>
      <w:lvlText w:val="o"/>
      <w:lvlJc w:val="left"/>
      <w:pPr>
        <w:ind w:left="308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9E3E5040">
      <w:start w:val="1"/>
      <w:numFmt w:val="bullet"/>
      <w:lvlText w:val="▪"/>
      <w:lvlJc w:val="left"/>
      <w:pPr>
        <w:ind w:left="380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3D8EB940">
      <w:start w:val="1"/>
      <w:numFmt w:val="bullet"/>
      <w:lvlText w:val="•"/>
      <w:lvlJc w:val="left"/>
      <w:pPr>
        <w:ind w:left="452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5BA409BA">
      <w:start w:val="1"/>
      <w:numFmt w:val="bullet"/>
      <w:lvlText w:val="o"/>
      <w:lvlJc w:val="left"/>
      <w:pPr>
        <w:ind w:left="524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92FA1A78">
      <w:start w:val="1"/>
      <w:numFmt w:val="bullet"/>
      <w:lvlText w:val="▪"/>
      <w:lvlJc w:val="left"/>
      <w:pPr>
        <w:ind w:left="5968"/>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5A41D4"/>
    <w:multiLevelType w:val="hybridMultilevel"/>
    <w:tmpl w:val="4DF63D94"/>
    <w:lvl w:ilvl="0" w:tplc="A60EDBAE">
      <w:start w:val="1"/>
      <w:numFmt w:val="decimal"/>
      <w:lvlText w:val="%1."/>
      <w:lvlJc w:val="left"/>
      <w:pPr>
        <w:ind w:left="116" w:hanging="390"/>
        <w:jc w:val="left"/>
      </w:pPr>
      <w:rPr>
        <w:rFonts w:ascii="Palatino Linotype" w:eastAsia="Palatino Linotype" w:hAnsi="Palatino Linotype" w:cs="Palatino Linotype" w:hint="default"/>
        <w:b/>
        <w:bCs/>
        <w:spacing w:val="-2"/>
        <w:w w:val="100"/>
        <w:sz w:val="22"/>
        <w:szCs w:val="22"/>
        <w:lang w:val="it-IT" w:eastAsia="en-US" w:bidi="ar-SA"/>
      </w:rPr>
    </w:lvl>
    <w:lvl w:ilvl="1" w:tplc="2C8EA830">
      <w:numFmt w:val="bullet"/>
      <w:lvlText w:val="-"/>
      <w:lvlJc w:val="left"/>
      <w:pPr>
        <w:ind w:left="570" w:hanging="144"/>
      </w:pPr>
      <w:rPr>
        <w:rFonts w:ascii="Palatino Linotype" w:eastAsia="Palatino Linotype" w:hAnsi="Palatino Linotype" w:cs="Palatino Linotype" w:hint="default"/>
        <w:w w:val="100"/>
        <w:sz w:val="22"/>
        <w:szCs w:val="22"/>
        <w:lang w:val="it-IT" w:eastAsia="en-US" w:bidi="ar-SA"/>
      </w:rPr>
    </w:lvl>
    <w:lvl w:ilvl="2" w:tplc="DBAAC96E">
      <w:numFmt w:val="bullet"/>
      <w:lvlText w:val="•"/>
      <w:lvlJc w:val="left"/>
      <w:pPr>
        <w:ind w:left="1611" w:hanging="144"/>
      </w:pPr>
      <w:rPr>
        <w:rFonts w:hint="default"/>
        <w:lang w:val="it-IT" w:eastAsia="en-US" w:bidi="ar-SA"/>
      </w:rPr>
    </w:lvl>
    <w:lvl w:ilvl="3" w:tplc="0B1A2D3E">
      <w:numFmt w:val="bullet"/>
      <w:lvlText w:val="•"/>
      <w:lvlJc w:val="left"/>
      <w:pPr>
        <w:ind w:left="2643" w:hanging="144"/>
      </w:pPr>
      <w:rPr>
        <w:rFonts w:hint="default"/>
        <w:lang w:val="it-IT" w:eastAsia="en-US" w:bidi="ar-SA"/>
      </w:rPr>
    </w:lvl>
    <w:lvl w:ilvl="4" w:tplc="0C4E7F1C">
      <w:numFmt w:val="bullet"/>
      <w:lvlText w:val="•"/>
      <w:lvlJc w:val="left"/>
      <w:pPr>
        <w:ind w:left="3675" w:hanging="144"/>
      </w:pPr>
      <w:rPr>
        <w:rFonts w:hint="default"/>
        <w:lang w:val="it-IT" w:eastAsia="en-US" w:bidi="ar-SA"/>
      </w:rPr>
    </w:lvl>
    <w:lvl w:ilvl="5" w:tplc="FBC2E144">
      <w:numFmt w:val="bullet"/>
      <w:lvlText w:val="•"/>
      <w:lvlJc w:val="left"/>
      <w:pPr>
        <w:ind w:left="4707" w:hanging="144"/>
      </w:pPr>
      <w:rPr>
        <w:rFonts w:hint="default"/>
        <w:lang w:val="it-IT" w:eastAsia="en-US" w:bidi="ar-SA"/>
      </w:rPr>
    </w:lvl>
    <w:lvl w:ilvl="6" w:tplc="B2168DC2">
      <w:numFmt w:val="bullet"/>
      <w:lvlText w:val="•"/>
      <w:lvlJc w:val="left"/>
      <w:pPr>
        <w:ind w:left="5738" w:hanging="144"/>
      </w:pPr>
      <w:rPr>
        <w:rFonts w:hint="default"/>
        <w:lang w:val="it-IT" w:eastAsia="en-US" w:bidi="ar-SA"/>
      </w:rPr>
    </w:lvl>
    <w:lvl w:ilvl="7" w:tplc="AECA1F0E">
      <w:numFmt w:val="bullet"/>
      <w:lvlText w:val="•"/>
      <w:lvlJc w:val="left"/>
      <w:pPr>
        <w:ind w:left="6770" w:hanging="144"/>
      </w:pPr>
      <w:rPr>
        <w:rFonts w:hint="default"/>
        <w:lang w:val="it-IT" w:eastAsia="en-US" w:bidi="ar-SA"/>
      </w:rPr>
    </w:lvl>
    <w:lvl w:ilvl="8" w:tplc="DA2672DE">
      <w:numFmt w:val="bullet"/>
      <w:lvlText w:val="•"/>
      <w:lvlJc w:val="left"/>
      <w:pPr>
        <w:ind w:left="7802" w:hanging="144"/>
      </w:pPr>
      <w:rPr>
        <w:rFonts w:hint="default"/>
        <w:lang w:val="it-IT" w:eastAsia="en-US" w:bidi="ar-SA"/>
      </w:rPr>
    </w:lvl>
  </w:abstractNum>
  <w:abstractNum w:abstractNumId="3" w15:restartNumberingAfterBreak="0">
    <w:nsid w:val="24E51449"/>
    <w:multiLevelType w:val="hybridMultilevel"/>
    <w:tmpl w:val="C608C2DC"/>
    <w:lvl w:ilvl="0" w:tplc="1F767956">
      <w:start w:val="1"/>
      <w:numFmt w:val="lowerLetter"/>
      <w:lvlText w:val="%1)"/>
      <w:lvlJc w:val="left"/>
      <w:pPr>
        <w:ind w:left="7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52B2FFEA">
      <w:start w:val="1"/>
      <w:numFmt w:val="lowerLetter"/>
      <w:lvlText w:val="%2"/>
      <w:lvlJc w:val="left"/>
      <w:pPr>
        <w:ind w:left="1478"/>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7AAA2F56">
      <w:start w:val="1"/>
      <w:numFmt w:val="lowerRoman"/>
      <w:lvlText w:val="%3"/>
      <w:lvlJc w:val="left"/>
      <w:pPr>
        <w:ind w:left="2198"/>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8292A9B2">
      <w:start w:val="1"/>
      <w:numFmt w:val="decimal"/>
      <w:lvlText w:val="%4"/>
      <w:lvlJc w:val="left"/>
      <w:pPr>
        <w:ind w:left="2918"/>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8F869186">
      <w:start w:val="1"/>
      <w:numFmt w:val="lowerLetter"/>
      <w:lvlText w:val="%5"/>
      <w:lvlJc w:val="left"/>
      <w:pPr>
        <w:ind w:left="3638"/>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5E58F48A">
      <w:start w:val="1"/>
      <w:numFmt w:val="lowerRoman"/>
      <w:lvlText w:val="%6"/>
      <w:lvlJc w:val="left"/>
      <w:pPr>
        <w:ind w:left="4358"/>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D6924F36">
      <w:start w:val="1"/>
      <w:numFmt w:val="decimal"/>
      <w:lvlText w:val="%7"/>
      <w:lvlJc w:val="left"/>
      <w:pPr>
        <w:ind w:left="5078"/>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35682024">
      <w:start w:val="1"/>
      <w:numFmt w:val="lowerLetter"/>
      <w:lvlText w:val="%8"/>
      <w:lvlJc w:val="left"/>
      <w:pPr>
        <w:ind w:left="5798"/>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8D0C7A30">
      <w:start w:val="1"/>
      <w:numFmt w:val="lowerRoman"/>
      <w:lvlText w:val="%9"/>
      <w:lvlJc w:val="left"/>
      <w:pPr>
        <w:ind w:left="6518"/>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4136EE3"/>
    <w:multiLevelType w:val="hybridMultilevel"/>
    <w:tmpl w:val="B3567E8E"/>
    <w:lvl w:ilvl="0" w:tplc="77C2DCDE">
      <w:start w:val="1"/>
      <w:numFmt w:val="upperLetter"/>
      <w:lvlText w:val="%1)"/>
      <w:lvlJc w:val="left"/>
      <w:pPr>
        <w:ind w:left="452"/>
      </w:pPr>
      <w:rPr>
        <w:rFonts w:ascii="Palatino Linotype" w:eastAsia="Palatino Linotype" w:hAnsi="Palatino Linotype" w:cs="Palatino Linotype"/>
        <w:b/>
        <w:bCs/>
        <w:i w:val="0"/>
        <w:strike w:val="0"/>
        <w:dstrike w:val="0"/>
        <w:color w:val="000000"/>
        <w:sz w:val="22"/>
        <w:szCs w:val="22"/>
        <w:u w:val="none" w:color="000000"/>
        <w:bdr w:val="none" w:sz="0" w:space="0" w:color="auto"/>
        <w:shd w:val="clear" w:color="auto" w:fill="auto"/>
        <w:vertAlign w:val="baseline"/>
      </w:rPr>
    </w:lvl>
    <w:lvl w:ilvl="1" w:tplc="B1323DB0">
      <w:start w:val="1"/>
      <w:numFmt w:val="lowerLetter"/>
      <w:lvlText w:val="%2"/>
      <w:lvlJc w:val="left"/>
      <w:pPr>
        <w:ind w:left="1251"/>
      </w:pPr>
      <w:rPr>
        <w:rFonts w:ascii="Palatino Linotype" w:eastAsia="Palatino Linotype" w:hAnsi="Palatino Linotype" w:cs="Palatino Linotype"/>
        <w:b/>
        <w:bCs/>
        <w:i w:val="0"/>
        <w:strike w:val="0"/>
        <w:dstrike w:val="0"/>
        <w:color w:val="000000"/>
        <w:sz w:val="22"/>
        <w:szCs w:val="22"/>
        <w:u w:val="none" w:color="000000"/>
        <w:bdr w:val="none" w:sz="0" w:space="0" w:color="auto"/>
        <w:shd w:val="clear" w:color="auto" w:fill="auto"/>
        <w:vertAlign w:val="baseline"/>
      </w:rPr>
    </w:lvl>
    <w:lvl w:ilvl="2" w:tplc="14E6319A">
      <w:start w:val="1"/>
      <w:numFmt w:val="lowerRoman"/>
      <w:lvlText w:val="%3"/>
      <w:lvlJc w:val="left"/>
      <w:pPr>
        <w:ind w:left="1971"/>
      </w:pPr>
      <w:rPr>
        <w:rFonts w:ascii="Palatino Linotype" w:eastAsia="Palatino Linotype" w:hAnsi="Palatino Linotype" w:cs="Palatino Linotype"/>
        <w:b/>
        <w:bCs/>
        <w:i w:val="0"/>
        <w:strike w:val="0"/>
        <w:dstrike w:val="0"/>
        <w:color w:val="000000"/>
        <w:sz w:val="22"/>
        <w:szCs w:val="22"/>
        <w:u w:val="none" w:color="000000"/>
        <w:bdr w:val="none" w:sz="0" w:space="0" w:color="auto"/>
        <w:shd w:val="clear" w:color="auto" w:fill="auto"/>
        <w:vertAlign w:val="baseline"/>
      </w:rPr>
    </w:lvl>
    <w:lvl w:ilvl="3" w:tplc="6C42B028">
      <w:start w:val="1"/>
      <w:numFmt w:val="decimal"/>
      <w:lvlText w:val="%4"/>
      <w:lvlJc w:val="left"/>
      <w:pPr>
        <w:ind w:left="2691"/>
      </w:pPr>
      <w:rPr>
        <w:rFonts w:ascii="Palatino Linotype" w:eastAsia="Palatino Linotype" w:hAnsi="Palatino Linotype" w:cs="Palatino Linotype"/>
        <w:b/>
        <w:bCs/>
        <w:i w:val="0"/>
        <w:strike w:val="0"/>
        <w:dstrike w:val="0"/>
        <w:color w:val="000000"/>
        <w:sz w:val="22"/>
        <w:szCs w:val="22"/>
        <w:u w:val="none" w:color="000000"/>
        <w:bdr w:val="none" w:sz="0" w:space="0" w:color="auto"/>
        <w:shd w:val="clear" w:color="auto" w:fill="auto"/>
        <w:vertAlign w:val="baseline"/>
      </w:rPr>
    </w:lvl>
    <w:lvl w:ilvl="4" w:tplc="9A0C2DA8">
      <w:start w:val="1"/>
      <w:numFmt w:val="lowerLetter"/>
      <w:lvlText w:val="%5"/>
      <w:lvlJc w:val="left"/>
      <w:pPr>
        <w:ind w:left="3411"/>
      </w:pPr>
      <w:rPr>
        <w:rFonts w:ascii="Palatino Linotype" w:eastAsia="Palatino Linotype" w:hAnsi="Palatino Linotype" w:cs="Palatino Linotype"/>
        <w:b/>
        <w:bCs/>
        <w:i w:val="0"/>
        <w:strike w:val="0"/>
        <w:dstrike w:val="0"/>
        <w:color w:val="000000"/>
        <w:sz w:val="22"/>
        <w:szCs w:val="22"/>
        <w:u w:val="none" w:color="000000"/>
        <w:bdr w:val="none" w:sz="0" w:space="0" w:color="auto"/>
        <w:shd w:val="clear" w:color="auto" w:fill="auto"/>
        <w:vertAlign w:val="baseline"/>
      </w:rPr>
    </w:lvl>
    <w:lvl w:ilvl="5" w:tplc="E000E634">
      <w:start w:val="1"/>
      <w:numFmt w:val="lowerRoman"/>
      <w:lvlText w:val="%6"/>
      <w:lvlJc w:val="left"/>
      <w:pPr>
        <w:ind w:left="4131"/>
      </w:pPr>
      <w:rPr>
        <w:rFonts w:ascii="Palatino Linotype" w:eastAsia="Palatino Linotype" w:hAnsi="Palatino Linotype" w:cs="Palatino Linotype"/>
        <w:b/>
        <w:bCs/>
        <w:i w:val="0"/>
        <w:strike w:val="0"/>
        <w:dstrike w:val="0"/>
        <w:color w:val="000000"/>
        <w:sz w:val="22"/>
        <w:szCs w:val="22"/>
        <w:u w:val="none" w:color="000000"/>
        <w:bdr w:val="none" w:sz="0" w:space="0" w:color="auto"/>
        <w:shd w:val="clear" w:color="auto" w:fill="auto"/>
        <w:vertAlign w:val="baseline"/>
      </w:rPr>
    </w:lvl>
    <w:lvl w:ilvl="6" w:tplc="0CEAAEA6">
      <w:start w:val="1"/>
      <w:numFmt w:val="decimal"/>
      <w:lvlText w:val="%7"/>
      <w:lvlJc w:val="left"/>
      <w:pPr>
        <w:ind w:left="4851"/>
      </w:pPr>
      <w:rPr>
        <w:rFonts w:ascii="Palatino Linotype" w:eastAsia="Palatino Linotype" w:hAnsi="Palatino Linotype" w:cs="Palatino Linotype"/>
        <w:b/>
        <w:bCs/>
        <w:i w:val="0"/>
        <w:strike w:val="0"/>
        <w:dstrike w:val="0"/>
        <w:color w:val="000000"/>
        <w:sz w:val="22"/>
        <w:szCs w:val="22"/>
        <w:u w:val="none" w:color="000000"/>
        <w:bdr w:val="none" w:sz="0" w:space="0" w:color="auto"/>
        <w:shd w:val="clear" w:color="auto" w:fill="auto"/>
        <w:vertAlign w:val="baseline"/>
      </w:rPr>
    </w:lvl>
    <w:lvl w:ilvl="7" w:tplc="AD24CBC2">
      <w:start w:val="1"/>
      <w:numFmt w:val="lowerLetter"/>
      <w:lvlText w:val="%8"/>
      <w:lvlJc w:val="left"/>
      <w:pPr>
        <w:ind w:left="5571"/>
      </w:pPr>
      <w:rPr>
        <w:rFonts w:ascii="Palatino Linotype" w:eastAsia="Palatino Linotype" w:hAnsi="Palatino Linotype" w:cs="Palatino Linotype"/>
        <w:b/>
        <w:bCs/>
        <w:i w:val="0"/>
        <w:strike w:val="0"/>
        <w:dstrike w:val="0"/>
        <w:color w:val="000000"/>
        <w:sz w:val="22"/>
        <w:szCs w:val="22"/>
        <w:u w:val="none" w:color="000000"/>
        <w:bdr w:val="none" w:sz="0" w:space="0" w:color="auto"/>
        <w:shd w:val="clear" w:color="auto" w:fill="auto"/>
        <w:vertAlign w:val="baseline"/>
      </w:rPr>
    </w:lvl>
    <w:lvl w:ilvl="8" w:tplc="53CE9B1A">
      <w:start w:val="1"/>
      <w:numFmt w:val="lowerRoman"/>
      <w:lvlText w:val="%9"/>
      <w:lvlJc w:val="left"/>
      <w:pPr>
        <w:ind w:left="6291"/>
      </w:pPr>
      <w:rPr>
        <w:rFonts w:ascii="Palatino Linotype" w:eastAsia="Palatino Linotype" w:hAnsi="Palatino Linotype" w:cs="Palatino Linotype"/>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5226DE8"/>
    <w:multiLevelType w:val="hybridMultilevel"/>
    <w:tmpl w:val="3A5C5E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D37A95"/>
    <w:multiLevelType w:val="hybridMultilevel"/>
    <w:tmpl w:val="F902774A"/>
    <w:lvl w:ilvl="0" w:tplc="E286AEA4">
      <w:numFmt w:val="bullet"/>
      <w:lvlText w:val="-"/>
      <w:lvlJc w:val="left"/>
      <w:pPr>
        <w:ind w:left="626" w:hanging="226"/>
      </w:pPr>
      <w:rPr>
        <w:rFonts w:ascii="Comic Sans MS" w:eastAsia="Comic Sans MS" w:hAnsi="Comic Sans MS" w:cs="Comic Sans MS" w:hint="default"/>
        <w:i/>
        <w:iCs/>
        <w:w w:val="100"/>
        <w:sz w:val="18"/>
        <w:szCs w:val="18"/>
        <w:lang w:val="it-IT" w:eastAsia="en-US" w:bidi="ar-SA"/>
      </w:rPr>
    </w:lvl>
    <w:lvl w:ilvl="1" w:tplc="44141A78">
      <w:numFmt w:val="bullet"/>
      <w:lvlText w:val="•"/>
      <w:lvlJc w:val="left"/>
      <w:pPr>
        <w:ind w:left="1574" w:hanging="226"/>
      </w:pPr>
      <w:rPr>
        <w:rFonts w:hint="default"/>
        <w:lang w:val="it-IT" w:eastAsia="en-US" w:bidi="ar-SA"/>
      </w:rPr>
    </w:lvl>
    <w:lvl w:ilvl="2" w:tplc="C3DA35A4">
      <w:numFmt w:val="bullet"/>
      <w:lvlText w:val="•"/>
      <w:lvlJc w:val="left"/>
      <w:pPr>
        <w:ind w:left="2529" w:hanging="226"/>
      </w:pPr>
      <w:rPr>
        <w:rFonts w:hint="default"/>
        <w:lang w:val="it-IT" w:eastAsia="en-US" w:bidi="ar-SA"/>
      </w:rPr>
    </w:lvl>
    <w:lvl w:ilvl="3" w:tplc="2542B30C">
      <w:numFmt w:val="bullet"/>
      <w:lvlText w:val="•"/>
      <w:lvlJc w:val="left"/>
      <w:pPr>
        <w:ind w:left="3483" w:hanging="226"/>
      </w:pPr>
      <w:rPr>
        <w:rFonts w:hint="default"/>
        <w:lang w:val="it-IT" w:eastAsia="en-US" w:bidi="ar-SA"/>
      </w:rPr>
    </w:lvl>
    <w:lvl w:ilvl="4" w:tplc="7324BBD0">
      <w:numFmt w:val="bullet"/>
      <w:lvlText w:val="•"/>
      <w:lvlJc w:val="left"/>
      <w:pPr>
        <w:ind w:left="4438" w:hanging="226"/>
      </w:pPr>
      <w:rPr>
        <w:rFonts w:hint="default"/>
        <w:lang w:val="it-IT" w:eastAsia="en-US" w:bidi="ar-SA"/>
      </w:rPr>
    </w:lvl>
    <w:lvl w:ilvl="5" w:tplc="B4FEEE62">
      <w:numFmt w:val="bullet"/>
      <w:lvlText w:val="•"/>
      <w:lvlJc w:val="left"/>
      <w:pPr>
        <w:ind w:left="5393" w:hanging="226"/>
      </w:pPr>
      <w:rPr>
        <w:rFonts w:hint="default"/>
        <w:lang w:val="it-IT" w:eastAsia="en-US" w:bidi="ar-SA"/>
      </w:rPr>
    </w:lvl>
    <w:lvl w:ilvl="6" w:tplc="E9B434B6">
      <w:numFmt w:val="bullet"/>
      <w:lvlText w:val="•"/>
      <w:lvlJc w:val="left"/>
      <w:pPr>
        <w:ind w:left="6347" w:hanging="226"/>
      </w:pPr>
      <w:rPr>
        <w:rFonts w:hint="default"/>
        <w:lang w:val="it-IT" w:eastAsia="en-US" w:bidi="ar-SA"/>
      </w:rPr>
    </w:lvl>
    <w:lvl w:ilvl="7" w:tplc="872C094E">
      <w:numFmt w:val="bullet"/>
      <w:lvlText w:val="•"/>
      <w:lvlJc w:val="left"/>
      <w:pPr>
        <w:ind w:left="7302" w:hanging="226"/>
      </w:pPr>
      <w:rPr>
        <w:rFonts w:hint="default"/>
        <w:lang w:val="it-IT" w:eastAsia="en-US" w:bidi="ar-SA"/>
      </w:rPr>
    </w:lvl>
    <w:lvl w:ilvl="8" w:tplc="4F26B518">
      <w:numFmt w:val="bullet"/>
      <w:lvlText w:val="•"/>
      <w:lvlJc w:val="left"/>
      <w:pPr>
        <w:ind w:left="8256" w:hanging="226"/>
      </w:pPr>
      <w:rPr>
        <w:rFonts w:hint="default"/>
        <w:lang w:val="it-IT" w:eastAsia="en-US" w:bidi="ar-SA"/>
      </w:rPr>
    </w:lvl>
  </w:abstractNum>
  <w:abstractNum w:abstractNumId="7" w15:restartNumberingAfterBreak="0">
    <w:nsid w:val="50A92DF0"/>
    <w:multiLevelType w:val="multilevel"/>
    <w:tmpl w:val="06EE17E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5BE3250"/>
    <w:multiLevelType w:val="hybridMultilevel"/>
    <w:tmpl w:val="A564583A"/>
    <w:lvl w:ilvl="0" w:tplc="01B26AB6">
      <w:start w:val="1"/>
      <w:numFmt w:val="upperRoman"/>
      <w:lvlText w:val="%1"/>
      <w:lvlJc w:val="left"/>
      <w:pPr>
        <w:ind w:left="1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527CC89E">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EE6AF5A2">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FCFAB9DA">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76900FBE">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27D0BA5E">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42C04E6A">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8E96775A">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28A6D630">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8353049"/>
    <w:multiLevelType w:val="hybridMultilevel"/>
    <w:tmpl w:val="4DFC26A8"/>
    <w:lvl w:ilvl="0" w:tplc="767A9DC8">
      <w:start w:val="1"/>
      <w:numFmt w:val="lowerLetter"/>
      <w:lvlText w:val="%1)"/>
      <w:lvlJc w:val="left"/>
      <w:pPr>
        <w:ind w:left="640"/>
      </w:pPr>
      <w:rPr>
        <w:rFonts w:ascii="Palatino Linotype" w:eastAsia="Palatino Linotype" w:hAnsi="Palatino Linotype" w:cs="Palatino Linotype"/>
        <w:b/>
        <w:bCs/>
        <w:i w:val="0"/>
        <w:strike w:val="0"/>
        <w:dstrike w:val="0"/>
        <w:color w:val="000000"/>
        <w:sz w:val="22"/>
        <w:szCs w:val="22"/>
        <w:u w:val="none" w:color="000000"/>
        <w:bdr w:val="none" w:sz="0" w:space="0" w:color="auto"/>
        <w:shd w:val="clear" w:color="auto" w:fill="auto"/>
        <w:vertAlign w:val="baseline"/>
      </w:rPr>
    </w:lvl>
    <w:lvl w:ilvl="1" w:tplc="B1348400">
      <w:start w:val="1"/>
      <w:numFmt w:val="lowerLetter"/>
      <w:lvlText w:val="%2"/>
      <w:lvlJc w:val="left"/>
      <w:pPr>
        <w:ind w:left="1420"/>
      </w:pPr>
      <w:rPr>
        <w:rFonts w:ascii="Palatino Linotype" w:eastAsia="Palatino Linotype" w:hAnsi="Palatino Linotype" w:cs="Palatino Linotype"/>
        <w:b/>
        <w:bCs/>
        <w:i w:val="0"/>
        <w:strike w:val="0"/>
        <w:dstrike w:val="0"/>
        <w:color w:val="000000"/>
        <w:sz w:val="22"/>
        <w:szCs w:val="22"/>
        <w:u w:val="none" w:color="000000"/>
        <w:bdr w:val="none" w:sz="0" w:space="0" w:color="auto"/>
        <w:shd w:val="clear" w:color="auto" w:fill="auto"/>
        <w:vertAlign w:val="baseline"/>
      </w:rPr>
    </w:lvl>
    <w:lvl w:ilvl="2" w:tplc="711EE542">
      <w:start w:val="1"/>
      <w:numFmt w:val="lowerRoman"/>
      <w:lvlText w:val="%3"/>
      <w:lvlJc w:val="left"/>
      <w:pPr>
        <w:ind w:left="2140"/>
      </w:pPr>
      <w:rPr>
        <w:rFonts w:ascii="Palatino Linotype" w:eastAsia="Palatino Linotype" w:hAnsi="Palatino Linotype" w:cs="Palatino Linotype"/>
        <w:b/>
        <w:bCs/>
        <w:i w:val="0"/>
        <w:strike w:val="0"/>
        <w:dstrike w:val="0"/>
        <w:color w:val="000000"/>
        <w:sz w:val="22"/>
        <w:szCs w:val="22"/>
        <w:u w:val="none" w:color="000000"/>
        <w:bdr w:val="none" w:sz="0" w:space="0" w:color="auto"/>
        <w:shd w:val="clear" w:color="auto" w:fill="auto"/>
        <w:vertAlign w:val="baseline"/>
      </w:rPr>
    </w:lvl>
    <w:lvl w:ilvl="3" w:tplc="B644C100">
      <w:start w:val="1"/>
      <w:numFmt w:val="decimal"/>
      <w:lvlText w:val="%4"/>
      <w:lvlJc w:val="left"/>
      <w:pPr>
        <w:ind w:left="2860"/>
      </w:pPr>
      <w:rPr>
        <w:rFonts w:ascii="Palatino Linotype" w:eastAsia="Palatino Linotype" w:hAnsi="Palatino Linotype" w:cs="Palatino Linotype"/>
        <w:b/>
        <w:bCs/>
        <w:i w:val="0"/>
        <w:strike w:val="0"/>
        <w:dstrike w:val="0"/>
        <w:color w:val="000000"/>
        <w:sz w:val="22"/>
        <w:szCs w:val="22"/>
        <w:u w:val="none" w:color="000000"/>
        <w:bdr w:val="none" w:sz="0" w:space="0" w:color="auto"/>
        <w:shd w:val="clear" w:color="auto" w:fill="auto"/>
        <w:vertAlign w:val="baseline"/>
      </w:rPr>
    </w:lvl>
    <w:lvl w:ilvl="4" w:tplc="B1580F0A">
      <w:start w:val="1"/>
      <w:numFmt w:val="lowerLetter"/>
      <w:lvlText w:val="%5"/>
      <w:lvlJc w:val="left"/>
      <w:pPr>
        <w:ind w:left="3580"/>
      </w:pPr>
      <w:rPr>
        <w:rFonts w:ascii="Palatino Linotype" w:eastAsia="Palatino Linotype" w:hAnsi="Palatino Linotype" w:cs="Palatino Linotype"/>
        <w:b/>
        <w:bCs/>
        <w:i w:val="0"/>
        <w:strike w:val="0"/>
        <w:dstrike w:val="0"/>
        <w:color w:val="000000"/>
        <w:sz w:val="22"/>
        <w:szCs w:val="22"/>
        <w:u w:val="none" w:color="000000"/>
        <w:bdr w:val="none" w:sz="0" w:space="0" w:color="auto"/>
        <w:shd w:val="clear" w:color="auto" w:fill="auto"/>
        <w:vertAlign w:val="baseline"/>
      </w:rPr>
    </w:lvl>
    <w:lvl w:ilvl="5" w:tplc="747C2810">
      <w:start w:val="1"/>
      <w:numFmt w:val="lowerRoman"/>
      <w:lvlText w:val="%6"/>
      <w:lvlJc w:val="left"/>
      <w:pPr>
        <w:ind w:left="4300"/>
      </w:pPr>
      <w:rPr>
        <w:rFonts w:ascii="Palatino Linotype" w:eastAsia="Palatino Linotype" w:hAnsi="Palatino Linotype" w:cs="Palatino Linotype"/>
        <w:b/>
        <w:bCs/>
        <w:i w:val="0"/>
        <w:strike w:val="0"/>
        <w:dstrike w:val="0"/>
        <w:color w:val="000000"/>
        <w:sz w:val="22"/>
        <w:szCs w:val="22"/>
        <w:u w:val="none" w:color="000000"/>
        <w:bdr w:val="none" w:sz="0" w:space="0" w:color="auto"/>
        <w:shd w:val="clear" w:color="auto" w:fill="auto"/>
        <w:vertAlign w:val="baseline"/>
      </w:rPr>
    </w:lvl>
    <w:lvl w:ilvl="6" w:tplc="6D526C2C">
      <w:start w:val="1"/>
      <w:numFmt w:val="decimal"/>
      <w:lvlText w:val="%7"/>
      <w:lvlJc w:val="left"/>
      <w:pPr>
        <w:ind w:left="5020"/>
      </w:pPr>
      <w:rPr>
        <w:rFonts w:ascii="Palatino Linotype" w:eastAsia="Palatino Linotype" w:hAnsi="Palatino Linotype" w:cs="Palatino Linotype"/>
        <w:b/>
        <w:bCs/>
        <w:i w:val="0"/>
        <w:strike w:val="0"/>
        <w:dstrike w:val="0"/>
        <w:color w:val="000000"/>
        <w:sz w:val="22"/>
        <w:szCs w:val="22"/>
        <w:u w:val="none" w:color="000000"/>
        <w:bdr w:val="none" w:sz="0" w:space="0" w:color="auto"/>
        <w:shd w:val="clear" w:color="auto" w:fill="auto"/>
        <w:vertAlign w:val="baseline"/>
      </w:rPr>
    </w:lvl>
    <w:lvl w:ilvl="7" w:tplc="50147966">
      <w:start w:val="1"/>
      <w:numFmt w:val="lowerLetter"/>
      <w:lvlText w:val="%8"/>
      <w:lvlJc w:val="left"/>
      <w:pPr>
        <w:ind w:left="5740"/>
      </w:pPr>
      <w:rPr>
        <w:rFonts w:ascii="Palatino Linotype" w:eastAsia="Palatino Linotype" w:hAnsi="Palatino Linotype" w:cs="Palatino Linotype"/>
        <w:b/>
        <w:bCs/>
        <w:i w:val="0"/>
        <w:strike w:val="0"/>
        <w:dstrike w:val="0"/>
        <w:color w:val="000000"/>
        <w:sz w:val="22"/>
        <w:szCs w:val="22"/>
        <w:u w:val="none" w:color="000000"/>
        <w:bdr w:val="none" w:sz="0" w:space="0" w:color="auto"/>
        <w:shd w:val="clear" w:color="auto" w:fill="auto"/>
        <w:vertAlign w:val="baseline"/>
      </w:rPr>
    </w:lvl>
    <w:lvl w:ilvl="8" w:tplc="A420DB24">
      <w:start w:val="1"/>
      <w:numFmt w:val="lowerRoman"/>
      <w:lvlText w:val="%9"/>
      <w:lvlJc w:val="left"/>
      <w:pPr>
        <w:ind w:left="6460"/>
      </w:pPr>
      <w:rPr>
        <w:rFonts w:ascii="Palatino Linotype" w:eastAsia="Palatino Linotype" w:hAnsi="Palatino Linotype" w:cs="Palatino Linotype"/>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D792845"/>
    <w:multiLevelType w:val="hybridMultilevel"/>
    <w:tmpl w:val="48880386"/>
    <w:lvl w:ilvl="0" w:tplc="8F4CC24E">
      <w:start w:val="2"/>
      <w:numFmt w:val="upperLetter"/>
      <w:lvlText w:val="%1)"/>
      <w:lvlJc w:val="left"/>
      <w:pPr>
        <w:ind w:left="284"/>
      </w:pPr>
      <w:rPr>
        <w:rFonts w:ascii="Palatino Linotype" w:eastAsia="Palatino Linotype" w:hAnsi="Palatino Linotype" w:cs="Palatino Linotype"/>
        <w:b w:val="0"/>
        <w:i w:val="0"/>
        <w:strike w:val="0"/>
        <w:dstrike w:val="0"/>
        <w:color w:val="000000"/>
        <w:sz w:val="22"/>
        <w:szCs w:val="22"/>
        <w:u w:val="single" w:color="000000"/>
        <w:bdr w:val="none" w:sz="0" w:space="0" w:color="auto"/>
        <w:shd w:val="clear" w:color="auto" w:fill="auto"/>
        <w:vertAlign w:val="baseline"/>
      </w:rPr>
    </w:lvl>
    <w:lvl w:ilvl="1" w:tplc="D4289098">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single" w:color="000000"/>
        <w:bdr w:val="none" w:sz="0" w:space="0" w:color="auto"/>
        <w:shd w:val="clear" w:color="auto" w:fill="auto"/>
        <w:vertAlign w:val="baseline"/>
      </w:rPr>
    </w:lvl>
    <w:lvl w:ilvl="2" w:tplc="B24E0BF0">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single" w:color="000000"/>
        <w:bdr w:val="none" w:sz="0" w:space="0" w:color="auto"/>
        <w:shd w:val="clear" w:color="auto" w:fill="auto"/>
        <w:vertAlign w:val="baseline"/>
      </w:rPr>
    </w:lvl>
    <w:lvl w:ilvl="3" w:tplc="5232DC52">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single" w:color="000000"/>
        <w:bdr w:val="none" w:sz="0" w:space="0" w:color="auto"/>
        <w:shd w:val="clear" w:color="auto" w:fill="auto"/>
        <w:vertAlign w:val="baseline"/>
      </w:rPr>
    </w:lvl>
    <w:lvl w:ilvl="4" w:tplc="E612DEB6">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single" w:color="000000"/>
        <w:bdr w:val="none" w:sz="0" w:space="0" w:color="auto"/>
        <w:shd w:val="clear" w:color="auto" w:fill="auto"/>
        <w:vertAlign w:val="baseline"/>
      </w:rPr>
    </w:lvl>
    <w:lvl w:ilvl="5" w:tplc="ACC2124A">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single" w:color="000000"/>
        <w:bdr w:val="none" w:sz="0" w:space="0" w:color="auto"/>
        <w:shd w:val="clear" w:color="auto" w:fill="auto"/>
        <w:vertAlign w:val="baseline"/>
      </w:rPr>
    </w:lvl>
    <w:lvl w:ilvl="6" w:tplc="1398F956">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single" w:color="000000"/>
        <w:bdr w:val="none" w:sz="0" w:space="0" w:color="auto"/>
        <w:shd w:val="clear" w:color="auto" w:fill="auto"/>
        <w:vertAlign w:val="baseline"/>
      </w:rPr>
    </w:lvl>
    <w:lvl w:ilvl="7" w:tplc="DA8CC0A4">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single" w:color="000000"/>
        <w:bdr w:val="none" w:sz="0" w:space="0" w:color="auto"/>
        <w:shd w:val="clear" w:color="auto" w:fill="auto"/>
        <w:vertAlign w:val="baseline"/>
      </w:rPr>
    </w:lvl>
    <w:lvl w:ilvl="8" w:tplc="D8166886">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single" w:color="000000"/>
        <w:bdr w:val="none" w:sz="0" w:space="0" w:color="auto"/>
        <w:shd w:val="clear" w:color="auto" w:fill="auto"/>
        <w:vertAlign w:val="baseline"/>
      </w:rPr>
    </w:lvl>
  </w:abstractNum>
  <w:abstractNum w:abstractNumId="11" w15:restartNumberingAfterBreak="0">
    <w:nsid w:val="64D75DFF"/>
    <w:multiLevelType w:val="hybridMultilevel"/>
    <w:tmpl w:val="7B5AB19C"/>
    <w:lvl w:ilvl="0" w:tplc="2CD65346">
      <w:start w:val="1"/>
      <w:numFmt w:val="bullet"/>
      <w:lvlText w:val="-"/>
      <w:lvlJc w:val="left"/>
      <w:pPr>
        <w:ind w:left="398"/>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F7DEC498">
      <w:start w:val="1"/>
      <w:numFmt w:val="bullet"/>
      <w:lvlText w:val="o"/>
      <w:lvlJc w:val="left"/>
      <w:pPr>
        <w:ind w:left="1308"/>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B0D2F658">
      <w:start w:val="1"/>
      <w:numFmt w:val="bullet"/>
      <w:lvlText w:val="▪"/>
      <w:lvlJc w:val="left"/>
      <w:pPr>
        <w:ind w:left="2028"/>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2EC22B44">
      <w:start w:val="1"/>
      <w:numFmt w:val="bullet"/>
      <w:lvlText w:val="•"/>
      <w:lvlJc w:val="left"/>
      <w:pPr>
        <w:ind w:left="2748"/>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5F3C0FB8">
      <w:start w:val="1"/>
      <w:numFmt w:val="bullet"/>
      <w:lvlText w:val="o"/>
      <w:lvlJc w:val="left"/>
      <w:pPr>
        <w:ind w:left="3468"/>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8A4C0928">
      <w:start w:val="1"/>
      <w:numFmt w:val="bullet"/>
      <w:lvlText w:val="▪"/>
      <w:lvlJc w:val="left"/>
      <w:pPr>
        <w:ind w:left="4188"/>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9F1EAFD8">
      <w:start w:val="1"/>
      <w:numFmt w:val="bullet"/>
      <w:lvlText w:val="•"/>
      <w:lvlJc w:val="left"/>
      <w:pPr>
        <w:ind w:left="4908"/>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936E7AA2">
      <w:start w:val="1"/>
      <w:numFmt w:val="bullet"/>
      <w:lvlText w:val="o"/>
      <w:lvlJc w:val="left"/>
      <w:pPr>
        <w:ind w:left="5628"/>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3E50D804">
      <w:start w:val="1"/>
      <w:numFmt w:val="bullet"/>
      <w:lvlText w:val="▪"/>
      <w:lvlJc w:val="left"/>
      <w:pPr>
        <w:ind w:left="6348"/>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68E6BB0"/>
    <w:multiLevelType w:val="hybridMultilevel"/>
    <w:tmpl w:val="297288CE"/>
    <w:lvl w:ilvl="0" w:tplc="CE5C39E0">
      <w:start w:val="1"/>
      <w:numFmt w:val="bullet"/>
      <w:lvlText w:val="-"/>
      <w:lvlJc w:val="left"/>
      <w:pPr>
        <w:ind w:left="196"/>
      </w:pPr>
      <w:rPr>
        <w:rFonts w:ascii="Palatino Linotype" w:eastAsia="Palatino Linotype" w:hAnsi="Palatino Linotype" w:cs="Palatino Linotype"/>
        <w:b w:val="0"/>
        <w:i/>
        <w:iCs/>
        <w:strike w:val="0"/>
        <w:dstrike w:val="0"/>
        <w:color w:val="000000"/>
        <w:sz w:val="22"/>
        <w:szCs w:val="22"/>
        <w:u w:val="none" w:color="000000"/>
        <w:bdr w:val="none" w:sz="0" w:space="0" w:color="auto"/>
        <w:shd w:val="clear" w:color="auto" w:fill="auto"/>
        <w:vertAlign w:val="baseline"/>
      </w:rPr>
    </w:lvl>
    <w:lvl w:ilvl="1" w:tplc="AEE4D5BE">
      <w:start w:val="1"/>
      <w:numFmt w:val="bullet"/>
      <w:lvlText w:val="o"/>
      <w:lvlJc w:val="left"/>
      <w:pPr>
        <w:ind w:left="1080"/>
      </w:pPr>
      <w:rPr>
        <w:rFonts w:ascii="Palatino Linotype" w:eastAsia="Palatino Linotype" w:hAnsi="Palatino Linotype" w:cs="Palatino Linotype"/>
        <w:b w:val="0"/>
        <w:i/>
        <w:iCs/>
        <w:strike w:val="0"/>
        <w:dstrike w:val="0"/>
        <w:color w:val="000000"/>
        <w:sz w:val="22"/>
        <w:szCs w:val="22"/>
        <w:u w:val="none" w:color="000000"/>
        <w:bdr w:val="none" w:sz="0" w:space="0" w:color="auto"/>
        <w:shd w:val="clear" w:color="auto" w:fill="auto"/>
        <w:vertAlign w:val="baseline"/>
      </w:rPr>
    </w:lvl>
    <w:lvl w:ilvl="2" w:tplc="949CB178">
      <w:start w:val="1"/>
      <w:numFmt w:val="bullet"/>
      <w:lvlText w:val="▪"/>
      <w:lvlJc w:val="left"/>
      <w:pPr>
        <w:ind w:left="1800"/>
      </w:pPr>
      <w:rPr>
        <w:rFonts w:ascii="Palatino Linotype" w:eastAsia="Palatino Linotype" w:hAnsi="Palatino Linotype" w:cs="Palatino Linotype"/>
        <w:b w:val="0"/>
        <w:i/>
        <w:iCs/>
        <w:strike w:val="0"/>
        <w:dstrike w:val="0"/>
        <w:color w:val="000000"/>
        <w:sz w:val="22"/>
        <w:szCs w:val="22"/>
        <w:u w:val="none" w:color="000000"/>
        <w:bdr w:val="none" w:sz="0" w:space="0" w:color="auto"/>
        <w:shd w:val="clear" w:color="auto" w:fill="auto"/>
        <w:vertAlign w:val="baseline"/>
      </w:rPr>
    </w:lvl>
    <w:lvl w:ilvl="3" w:tplc="E6FC1928">
      <w:start w:val="1"/>
      <w:numFmt w:val="bullet"/>
      <w:lvlText w:val="•"/>
      <w:lvlJc w:val="left"/>
      <w:pPr>
        <w:ind w:left="2520"/>
      </w:pPr>
      <w:rPr>
        <w:rFonts w:ascii="Palatino Linotype" w:eastAsia="Palatino Linotype" w:hAnsi="Palatino Linotype" w:cs="Palatino Linotype"/>
        <w:b w:val="0"/>
        <w:i/>
        <w:iCs/>
        <w:strike w:val="0"/>
        <w:dstrike w:val="0"/>
        <w:color w:val="000000"/>
        <w:sz w:val="22"/>
        <w:szCs w:val="22"/>
        <w:u w:val="none" w:color="000000"/>
        <w:bdr w:val="none" w:sz="0" w:space="0" w:color="auto"/>
        <w:shd w:val="clear" w:color="auto" w:fill="auto"/>
        <w:vertAlign w:val="baseline"/>
      </w:rPr>
    </w:lvl>
    <w:lvl w:ilvl="4" w:tplc="7BBC3D60">
      <w:start w:val="1"/>
      <w:numFmt w:val="bullet"/>
      <w:lvlText w:val="o"/>
      <w:lvlJc w:val="left"/>
      <w:pPr>
        <w:ind w:left="3240"/>
      </w:pPr>
      <w:rPr>
        <w:rFonts w:ascii="Palatino Linotype" w:eastAsia="Palatino Linotype" w:hAnsi="Palatino Linotype" w:cs="Palatino Linotype"/>
        <w:b w:val="0"/>
        <w:i/>
        <w:iCs/>
        <w:strike w:val="0"/>
        <w:dstrike w:val="0"/>
        <w:color w:val="000000"/>
        <w:sz w:val="22"/>
        <w:szCs w:val="22"/>
        <w:u w:val="none" w:color="000000"/>
        <w:bdr w:val="none" w:sz="0" w:space="0" w:color="auto"/>
        <w:shd w:val="clear" w:color="auto" w:fill="auto"/>
        <w:vertAlign w:val="baseline"/>
      </w:rPr>
    </w:lvl>
    <w:lvl w:ilvl="5" w:tplc="13B8FE4A">
      <w:start w:val="1"/>
      <w:numFmt w:val="bullet"/>
      <w:lvlText w:val="▪"/>
      <w:lvlJc w:val="left"/>
      <w:pPr>
        <w:ind w:left="3960"/>
      </w:pPr>
      <w:rPr>
        <w:rFonts w:ascii="Palatino Linotype" w:eastAsia="Palatino Linotype" w:hAnsi="Palatino Linotype" w:cs="Palatino Linotype"/>
        <w:b w:val="0"/>
        <w:i/>
        <w:iCs/>
        <w:strike w:val="0"/>
        <w:dstrike w:val="0"/>
        <w:color w:val="000000"/>
        <w:sz w:val="22"/>
        <w:szCs w:val="22"/>
        <w:u w:val="none" w:color="000000"/>
        <w:bdr w:val="none" w:sz="0" w:space="0" w:color="auto"/>
        <w:shd w:val="clear" w:color="auto" w:fill="auto"/>
        <w:vertAlign w:val="baseline"/>
      </w:rPr>
    </w:lvl>
    <w:lvl w:ilvl="6" w:tplc="1A1C20A0">
      <w:start w:val="1"/>
      <w:numFmt w:val="bullet"/>
      <w:lvlText w:val="•"/>
      <w:lvlJc w:val="left"/>
      <w:pPr>
        <w:ind w:left="4680"/>
      </w:pPr>
      <w:rPr>
        <w:rFonts w:ascii="Palatino Linotype" w:eastAsia="Palatino Linotype" w:hAnsi="Palatino Linotype" w:cs="Palatino Linotype"/>
        <w:b w:val="0"/>
        <w:i/>
        <w:iCs/>
        <w:strike w:val="0"/>
        <w:dstrike w:val="0"/>
        <w:color w:val="000000"/>
        <w:sz w:val="22"/>
        <w:szCs w:val="22"/>
        <w:u w:val="none" w:color="000000"/>
        <w:bdr w:val="none" w:sz="0" w:space="0" w:color="auto"/>
        <w:shd w:val="clear" w:color="auto" w:fill="auto"/>
        <w:vertAlign w:val="baseline"/>
      </w:rPr>
    </w:lvl>
    <w:lvl w:ilvl="7" w:tplc="1A4C3A6A">
      <w:start w:val="1"/>
      <w:numFmt w:val="bullet"/>
      <w:lvlText w:val="o"/>
      <w:lvlJc w:val="left"/>
      <w:pPr>
        <w:ind w:left="5400"/>
      </w:pPr>
      <w:rPr>
        <w:rFonts w:ascii="Palatino Linotype" w:eastAsia="Palatino Linotype" w:hAnsi="Palatino Linotype" w:cs="Palatino Linotype"/>
        <w:b w:val="0"/>
        <w:i/>
        <w:iCs/>
        <w:strike w:val="0"/>
        <w:dstrike w:val="0"/>
        <w:color w:val="000000"/>
        <w:sz w:val="22"/>
        <w:szCs w:val="22"/>
        <w:u w:val="none" w:color="000000"/>
        <w:bdr w:val="none" w:sz="0" w:space="0" w:color="auto"/>
        <w:shd w:val="clear" w:color="auto" w:fill="auto"/>
        <w:vertAlign w:val="baseline"/>
      </w:rPr>
    </w:lvl>
    <w:lvl w:ilvl="8" w:tplc="3FC03618">
      <w:start w:val="1"/>
      <w:numFmt w:val="bullet"/>
      <w:lvlText w:val="▪"/>
      <w:lvlJc w:val="left"/>
      <w:pPr>
        <w:ind w:left="6120"/>
      </w:pPr>
      <w:rPr>
        <w:rFonts w:ascii="Palatino Linotype" w:eastAsia="Palatino Linotype" w:hAnsi="Palatino Linotype" w:cs="Palatino Linotype"/>
        <w:b w:val="0"/>
        <w:i/>
        <w:iCs/>
        <w:strike w:val="0"/>
        <w:dstrike w:val="0"/>
        <w:color w:val="000000"/>
        <w:sz w:val="22"/>
        <w:szCs w:val="22"/>
        <w:u w:val="none" w:color="000000"/>
        <w:bdr w:val="none" w:sz="0" w:space="0" w:color="auto"/>
        <w:shd w:val="clear" w:color="auto" w:fill="auto"/>
        <w:vertAlign w:val="baseline"/>
      </w:rPr>
    </w:lvl>
  </w:abstractNum>
  <w:num w:numId="1" w16cid:durableId="1155997313">
    <w:abstractNumId w:val="1"/>
  </w:num>
  <w:num w:numId="2" w16cid:durableId="37946981">
    <w:abstractNumId w:val="4"/>
  </w:num>
  <w:num w:numId="3" w16cid:durableId="1970821494">
    <w:abstractNumId w:val="9"/>
  </w:num>
  <w:num w:numId="4" w16cid:durableId="1849589412">
    <w:abstractNumId w:val="3"/>
  </w:num>
  <w:num w:numId="5" w16cid:durableId="1012418982">
    <w:abstractNumId w:val="10"/>
  </w:num>
  <w:num w:numId="6" w16cid:durableId="1641109925">
    <w:abstractNumId w:val="12"/>
  </w:num>
  <w:num w:numId="7" w16cid:durableId="90783665">
    <w:abstractNumId w:val="11"/>
  </w:num>
  <w:num w:numId="8" w16cid:durableId="1246646938">
    <w:abstractNumId w:val="8"/>
  </w:num>
  <w:num w:numId="9" w16cid:durableId="1597056759">
    <w:abstractNumId w:val="2"/>
  </w:num>
  <w:num w:numId="10" w16cid:durableId="1607493718">
    <w:abstractNumId w:val="6"/>
  </w:num>
  <w:num w:numId="11" w16cid:durableId="163908722">
    <w:abstractNumId w:val="0"/>
  </w:num>
  <w:num w:numId="12" w16cid:durableId="1591700335">
    <w:abstractNumId w:val="5"/>
  </w:num>
  <w:num w:numId="13" w16cid:durableId="11375309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7C4"/>
    <w:rsid w:val="00062D09"/>
    <w:rsid w:val="00114E1D"/>
    <w:rsid w:val="001F07C4"/>
    <w:rsid w:val="00203B17"/>
    <w:rsid w:val="00317BB7"/>
    <w:rsid w:val="0034337C"/>
    <w:rsid w:val="00410BA4"/>
    <w:rsid w:val="00416301"/>
    <w:rsid w:val="00417299"/>
    <w:rsid w:val="00463A84"/>
    <w:rsid w:val="00592527"/>
    <w:rsid w:val="00675A3A"/>
    <w:rsid w:val="00702CBE"/>
    <w:rsid w:val="007A2390"/>
    <w:rsid w:val="007C5594"/>
    <w:rsid w:val="008330E3"/>
    <w:rsid w:val="0086414A"/>
    <w:rsid w:val="008A4CDD"/>
    <w:rsid w:val="008C294B"/>
    <w:rsid w:val="008C47E9"/>
    <w:rsid w:val="008D5820"/>
    <w:rsid w:val="0095663D"/>
    <w:rsid w:val="009645DE"/>
    <w:rsid w:val="0099181F"/>
    <w:rsid w:val="00A05F41"/>
    <w:rsid w:val="00A572BB"/>
    <w:rsid w:val="00A76EB7"/>
    <w:rsid w:val="00B20E30"/>
    <w:rsid w:val="00BC2DEE"/>
    <w:rsid w:val="00C3084D"/>
    <w:rsid w:val="00C918FA"/>
    <w:rsid w:val="00C9316F"/>
    <w:rsid w:val="00D85D1A"/>
    <w:rsid w:val="00E52436"/>
    <w:rsid w:val="00E972FF"/>
    <w:rsid w:val="00EA2531"/>
    <w:rsid w:val="00EC7BC4"/>
    <w:rsid w:val="00F5267F"/>
    <w:rsid w:val="00FD25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0BFF5"/>
  <w15:docId w15:val="{502907B1-2516-4F30-AE6D-DB943019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0" w:line="268" w:lineRule="auto"/>
      <w:ind w:left="10" w:hanging="10"/>
      <w:jc w:val="both"/>
    </w:pPr>
    <w:rPr>
      <w:rFonts w:ascii="Palatino Linotype" w:eastAsia="Palatino Linotype" w:hAnsi="Palatino Linotype" w:cs="Palatino Linotype"/>
      <w:color w:val="000000"/>
    </w:rPr>
  </w:style>
  <w:style w:type="paragraph" w:styleId="Titolo1">
    <w:name w:val="heading 1"/>
    <w:next w:val="Normale"/>
    <w:link w:val="Titolo1Carattere"/>
    <w:uiPriority w:val="9"/>
    <w:qFormat/>
    <w:pPr>
      <w:keepNext/>
      <w:keepLines/>
      <w:spacing w:after="20"/>
      <w:ind w:left="10" w:right="10" w:hanging="10"/>
      <w:jc w:val="center"/>
      <w:outlineLvl w:val="0"/>
    </w:pPr>
    <w:rPr>
      <w:rFonts w:ascii="Palatino Linotype" w:eastAsia="Palatino Linotype" w:hAnsi="Palatino Linotype" w:cs="Palatino Linotype"/>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Palatino Linotype" w:eastAsia="Palatino Linotype" w:hAnsi="Palatino Linotype" w:cs="Palatino Linotype"/>
      <w:b/>
      <w:color w:val="000000"/>
      <w:sz w:val="22"/>
    </w:rPr>
  </w:style>
  <w:style w:type="paragraph" w:styleId="Corpotesto">
    <w:name w:val="Body Text"/>
    <w:basedOn w:val="Normale"/>
    <w:link w:val="CorpotestoCarattere"/>
    <w:uiPriority w:val="1"/>
    <w:qFormat/>
    <w:rsid w:val="00E972FF"/>
    <w:pPr>
      <w:widowControl w:val="0"/>
      <w:autoSpaceDE w:val="0"/>
      <w:autoSpaceDN w:val="0"/>
      <w:spacing w:after="0" w:line="240" w:lineRule="auto"/>
      <w:ind w:left="115" w:firstLine="0"/>
      <w:jc w:val="left"/>
    </w:pPr>
    <w:rPr>
      <w:color w:val="auto"/>
      <w:lang w:eastAsia="en-US"/>
    </w:rPr>
  </w:style>
  <w:style w:type="character" w:customStyle="1" w:styleId="CorpotestoCarattere">
    <w:name w:val="Corpo testo Carattere"/>
    <w:basedOn w:val="Carpredefinitoparagrafo"/>
    <w:link w:val="Corpotesto"/>
    <w:uiPriority w:val="1"/>
    <w:rsid w:val="00E972FF"/>
    <w:rPr>
      <w:rFonts w:ascii="Palatino Linotype" w:eastAsia="Palatino Linotype" w:hAnsi="Palatino Linotype" w:cs="Palatino Linotype"/>
      <w:lang w:eastAsia="en-US"/>
    </w:rPr>
  </w:style>
  <w:style w:type="paragraph" w:styleId="Paragrafoelenco">
    <w:name w:val="List Paragraph"/>
    <w:basedOn w:val="Normale"/>
    <w:uiPriority w:val="1"/>
    <w:qFormat/>
    <w:rsid w:val="00F5267F"/>
    <w:pPr>
      <w:widowControl w:val="0"/>
      <w:autoSpaceDE w:val="0"/>
      <w:autoSpaceDN w:val="0"/>
      <w:spacing w:before="101" w:after="0" w:line="240" w:lineRule="auto"/>
      <w:ind w:left="115" w:firstLine="0"/>
    </w:pPr>
    <w:rPr>
      <w:color w:val="auto"/>
      <w:lang w:eastAsia="en-US"/>
    </w:rPr>
  </w:style>
  <w:style w:type="paragraph" w:styleId="PreformattatoHTML">
    <w:name w:val="HTML Preformatted"/>
    <w:basedOn w:val="Normale"/>
    <w:link w:val="PreformattatoHTMLCarattere"/>
    <w:uiPriority w:val="99"/>
    <w:semiHidden/>
    <w:unhideWhenUsed/>
    <w:rsid w:val="00B20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PreformattatoHTMLCarattere">
    <w:name w:val="Preformattato HTML Carattere"/>
    <w:basedOn w:val="Carpredefinitoparagrafo"/>
    <w:link w:val="PreformattatoHTML"/>
    <w:uiPriority w:val="99"/>
    <w:semiHidden/>
    <w:rsid w:val="00B20E30"/>
    <w:rPr>
      <w:rFonts w:ascii="Courier New" w:eastAsia="Times New Roman" w:hAnsi="Courier New" w:cs="Courier New"/>
      <w:sz w:val="20"/>
      <w:szCs w:val="20"/>
    </w:rPr>
  </w:style>
  <w:style w:type="character" w:styleId="Collegamentoipertestuale">
    <w:name w:val="Hyperlink"/>
    <w:basedOn w:val="Carpredefinitoparagrafo"/>
    <w:uiPriority w:val="99"/>
    <w:unhideWhenUsed/>
    <w:rsid w:val="00463A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122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ilenemultiservizi.it/it/page/reclutamento-del-personale" TargetMode="External"/><Relationship Id="rId3" Type="http://schemas.openxmlformats.org/officeDocument/2006/relationships/settings" Target="settings.xml"/><Relationship Id="rId7" Type="http://schemas.openxmlformats.org/officeDocument/2006/relationships/hyperlink" Target="http://www.silenemultiserviz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lenemultiservizi.it/"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mministrazione@silenemultiserviz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9</Pages>
  <Words>3827</Words>
  <Characters>21817</Characters>
  <Application>Microsoft Office Word</Application>
  <DocSecurity>0</DocSecurity>
  <Lines>181</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Silene Multiservizi</dc:creator>
  <cp:keywords/>
  <cp:lastModifiedBy>Marzia Floris - Silene Multiservizi Surl</cp:lastModifiedBy>
  <cp:revision>25</cp:revision>
  <cp:lastPrinted>2025-03-25T11:30:00Z</cp:lastPrinted>
  <dcterms:created xsi:type="dcterms:W3CDTF">2022-11-21T15:13:00Z</dcterms:created>
  <dcterms:modified xsi:type="dcterms:W3CDTF">2025-03-26T17:25:00Z</dcterms:modified>
</cp:coreProperties>
</file>